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2655C" w14:textId="77777777" w:rsidR="00A9172B" w:rsidRDefault="00877204" w:rsidP="002958EE">
      <w:pPr>
        <w:spacing w:after="381"/>
        <w:ind w:left="5670" w:firstLine="0"/>
      </w:pPr>
      <w:r>
        <w:t>PATVIRTINTA</w:t>
      </w:r>
    </w:p>
    <w:p w14:paraId="1B375B88" w14:textId="77777777" w:rsidR="001E0F07" w:rsidRDefault="00E91F21" w:rsidP="001E0F07">
      <w:pPr>
        <w:spacing w:after="0"/>
        <w:ind w:left="5670" w:right="-67" w:firstLine="0"/>
      </w:pPr>
      <w:r>
        <w:t>U</w:t>
      </w:r>
      <w:r w:rsidR="00ED360F">
        <w:t>AB „Projektų ekspertizė“</w:t>
      </w:r>
      <w:r w:rsidR="00A9172B">
        <w:t xml:space="preserve"> </w:t>
      </w:r>
      <w:r w:rsidR="00877204">
        <w:t>direktoriaus</w:t>
      </w:r>
    </w:p>
    <w:p w14:paraId="35BF3378" w14:textId="77777777" w:rsidR="001E0F07" w:rsidRDefault="00877204" w:rsidP="001E0F07">
      <w:pPr>
        <w:spacing w:after="0"/>
        <w:ind w:left="5670" w:right="-67" w:firstLine="0"/>
      </w:pPr>
      <w:r>
        <w:t>201</w:t>
      </w:r>
      <w:r w:rsidR="00E91F21">
        <w:t>9</w:t>
      </w:r>
      <w:r>
        <w:t xml:space="preserve"> m. </w:t>
      </w:r>
      <w:r w:rsidR="00E91F21">
        <w:t>gruodžio</w:t>
      </w:r>
      <w:r w:rsidR="00B7775A">
        <w:t xml:space="preserve"> mėn.</w:t>
      </w:r>
      <w:r w:rsidR="001E0F07">
        <w:t xml:space="preserve"> </w:t>
      </w:r>
      <w:r w:rsidR="00B7775A">
        <w:t>30d</w:t>
      </w:r>
      <w:r>
        <w:t xml:space="preserve">. </w:t>
      </w:r>
    </w:p>
    <w:p w14:paraId="03264BE1" w14:textId="07DA7359" w:rsidR="00773D08" w:rsidRDefault="001E0F07" w:rsidP="001E0F07">
      <w:pPr>
        <w:spacing w:after="0"/>
        <w:ind w:left="5670" w:right="-67" w:firstLine="0"/>
      </w:pPr>
      <w:r>
        <w:t>Į</w:t>
      </w:r>
      <w:r w:rsidR="00877204">
        <w:t>sakymu Nr.</w:t>
      </w:r>
      <w:r>
        <w:t xml:space="preserve"> </w:t>
      </w:r>
      <w:r w:rsidR="00B7775A">
        <w:t>3</w:t>
      </w:r>
      <w:r w:rsidR="00F25991">
        <w:t>5</w:t>
      </w:r>
      <w:r w:rsidR="00B7775A">
        <w:t>-V</w:t>
      </w:r>
    </w:p>
    <w:p w14:paraId="6F399C93" w14:textId="77777777" w:rsidR="00FF7003" w:rsidRDefault="00FF7003" w:rsidP="00CA3E50">
      <w:pPr>
        <w:spacing w:after="381"/>
        <w:ind w:firstLine="0"/>
      </w:pPr>
    </w:p>
    <w:p w14:paraId="1038A932" w14:textId="77777777" w:rsidR="00773D08" w:rsidRDefault="00877204">
      <w:pPr>
        <w:spacing w:after="0" w:line="259" w:lineRule="auto"/>
        <w:ind w:left="903" w:right="922" w:hanging="10"/>
        <w:jc w:val="center"/>
      </w:pPr>
      <w:r>
        <w:rPr>
          <w:sz w:val="26"/>
        </w:rPr>
        <w:t>KORUPCIJOS PREVENCIJOS POLITIK</w:t>
      </w:r>
      <w:r w:rsidR="00B7775A">
        <w:rPr>
          <w:sz w:val="26"/>
        </w:rPr>
        <w:t xml:space="preserve">A IR PAGRINDINIAI </w:t>
      </w:r>
    </w:p>
    <w:p w14:paraId="68BF9C08" w14:textId="77777777" w:rsidR="00773D08" w:rsidRDefault="00B7775A">
      <w:pPr>
        <w:spacing w:after="554" w:line="265" w:lineRule="auto"/>
        <w:ind w:left="725" w:right="758" w:hanging="10"/>
        <w:jc w:val="center"/>
      </w:pPr>
      <w:r>
        <w:t>PRINCIPAI</w:t>
      </w:r>
    </w:p>
    <w:p w14:paraId="19D1D9F1" w14:textId="77777777" w:rsidR="00773D08" w:rsidRDefault="00C508D8">
      <w:pPr>
        <w:pStyle w:val="Heading1"/>
        <w:ind w:left="903" w:right="926"/>
      </w:pPr>
      <w:r>
        <w:rPr>
          <w:noProof/>
        </w:rPr>
        <w:t>I SKYRIUS</w:t>
      </w:r>
    </w:p>
    <w:p w14:paraId="22A2AFC5" w14:textId="77777777" w:rsidR="00773D08" w:rsidRDefault="00877204">
      <w:pPr>
        <w:spacing w:after="540" w:line="265" w:lineRule="auto"/>
        <w:ind w:left="725" w:right="758" w:hanging="10"/>
        <w:jc w:val="center"/>
      </w:pPr>
      <w:r>
        <w:t>BENDROSIOS NUOSTATOS</w:t>
      </w:r>
    </w:p>
    <w:p w14:paraId="563DDB67" w14:textId="77777777" w:rsidR="00773D08" w:rsidRDefault="00877204">
      <w:pPr>
        <w:ind w:left="14" w:right="9" w:firstLine="600"/>
      </w:pPr>
      <w:r>
        <w:t xml:space="preserve">l . </w:t>
      </w:r>
      <w:r w:rsidR="00FF7003">
        <w:t xml:space="preserve"> </w:t>
      </w:r>
      <w:r w:rsidR="00C07AA9">
        <w:t>Uždarosios akcinės bendrovės „Projektų ekspertizė“</w:t>
      </w:r>
      <w:r>
        <w:t xml:space="preserve"> (toliau </w:t>
      </w:r>
      <w:r w:rsidR="00C07AA9">
        <w:t>- Įmonė</w:t>
      </w:r>
      <w:r>
        <w:t>) korupcijos prevencijos politik</w:t>
      </w:r>
      <w:r w:rsidR="00C07AA9">
        <w:t>a</w:t>
      </w:r>
      <w:r>
        <w:t xml:space="preserve">  (toliau </w:t>
      </w:r>
      <w:r w:rsidR="00C07AA9">
        <w:t>Politika</w:t>
      </w:r>
      <w:r>
        <w:t xml:space="preserve">) </w:t>
      </w:r>
      <w:r w:rsidR="00C07AA9">
        <w:t xml:space="preserve">apibrėžia </w:t>
      </w:r>
      <w:r>
        <w:t>bendr</w:t>
      </w:r>
      <w:r w:rsidR="00ED360F">
        <w:t>ą</w:t>
      </w:r>
      <w:r>
        <w:t xml:space="preserve">sias korupcijos netoleravimo </w:t>
      </w:r>
      <w:r w:rsidR="00ED360F">
        <w:t>Į</w:t>
      </w:r>
      <w:r>
        <w:t>mon</w:t>
      </w:r>
      <w:r w:rsidR="00ED360F">
        <w:t>ė</w:t>
      </w:r>
      <w:r>
        <w:t>je nuostatas, korupcijos prevencijos politikos pagrindinius principus, korupcinio pob</w:t>
      </w:r>
      <w:r w:rsidR="00ED360F">
        <w:t>ū</w:t>
      </w:r>
      <w:r>
        <w:t>d</w:t>
      </w:r>
      <w:r w:rsidR="00C07AA9">
        <w:t>ž</w:t>
      </w:r>
      <w:r>
        <w:t>io teis</w:t>
      </w:r>
      <w:r w:rsidR="00ED360F">
        <w:t>ė</w:t>
      </w:r>
      <w:r>
        <w:t>s pa</w:t>
      </w:r>
      <w:r w:rsidR="00C07AA9">
        <w:t>ž</w:t>
      </w:r>
      <w:r>
        <w:t xml:space="preserve">eidimus, o taip pat reglamentuoja </w:t>
      </w:r>
      <w:r w:rsidR="00C07AA9">
        <w:t>į</w:t>
      </w:r>
      <w:r>
        <w:t>mon</w:t>
      </w:r>
      <w:r w:rsidR="00ED360F">
        <w:t>ė</w:t>
      </w:r>
      <w:r>
        <w:t>je taikomas korupcijos prevencijos priemones, j</w:t>
      </w:r>
      <w:r w:rsidR="00ED360F">
        <w:t>ų</w:t>
      </w:r>
      <w:r>
        <w:t xml:space="preserve"> </w:t>
      </w:r>
      <w:r w:rsidR="00ED360F">
        <w:t>į</w:t>
      </w:r>
      <w:r>
        <w:t>gyvendinimo koordinavim</w:t>
      </w:r>
      <w:r w:rsidR="00ED360F">
        <w:t>ą</w:t>
      </w:r>
      <w:r>
        <w:t xml:space="preserve"> bei kontrol</w:t>
      </w:r>
      <w:r w:rsidR="00C07AA9">
        <w:t>ę.</w:t>
      </w:r>
    </w:p>
    <w:p w14:paraId="1E16D929" w14:textId="77777777" w:rsidR="00773D08" w:rsidRDefault="00877204">
      <w:pPr>
        <w:numPr>
          <w:ilvl w:val="0"/>
          <w:numId w:val="1"/>
        </w:numPr>
        <w:ind w:right="9" w:firstLine="566"/>
      </w:pPr>
      <w:r>
        <w:t>S</w:t>
      </w:r>
      <w:r w:rsidR="00ED360F">
        <w:t>ą</w:t>
      </w:r>
      <w:r>
        <w:t>vokos:</w:t>
      </w:r>
    </w:p>
    <w:p w14:paraId="6D95AC18" w14:textId="77777777" w:rsidR="00773D08" w:rsidRDefault="00877204">
      <w:pPr>
        <w:numPr>
          <w:ilvl w:val="1"/>
          <w:numId w:val="1"/>
        </w:numPr>
        <w:ind w:right="9" w:firstLine="566"/>
      </w:pPr>
      <w:r w:rsidRPr="0015310E">
        <w:rPr>
          <w:b/>
          <w:bCs/>
        </w:rPr>
        <w:t>korupcija</w:t>
      </w:r>
      <w:r>
        <w:t xml:space="preserve"> - bet koks</w:t>
      </w:r>
      <w:r w:rsidR="00ED360F">
        <w:t xml:space="preserve"> Į</w:t>
      </w:r>
      <w:r>
        <w:t>mon</w:t>
      </w:r>
      <w:r w:rsidR="00ED360F">
        <w:t>ė</w:t>
      </w:r>
      <w:r>
        <w:t>s darbuotojo elgesys, neatitinkantis jam suteikt</w:t>
      </w:r>
      <w:r w:rsidR="00C07AA9">
        <w:t>ų</w:t>
      </w:r>
      <w:r>
        <w:t xml:space="preserve"> </w:t>
      </w:r>
      <w:r w:rsidR="00ED360F">
        <w:t>į</w:t>
      </w:r>
      <w:r>
        <w:t>galiojim</w:t>
      </w:r>
      <w:r w:rsidR="00C07AA9">
        <w:t>ų</w:t>
      </w:r>
      <w:r>
        <w:t>, teis</w:t>
      </w:r>
      <w:r w:rsidR="00ED360F">
        <w:t>ė</w:t>
      </w:r>
      <w:r>
        <w:t xml:space="preserve">s aktuose ar </w:t>
      </w:r>
      <w:r w:rsidR="00ED360F">
        <w:t>Į</w:t>
      </w:r>
      <w:r>
        <w:t>mon</w:t>
      </w:r>
      <w:r w:rsidR="00ED360F">
        <w:t>ė</w:t>
      </w:r>
      <w:r>
        <w:t>s vidaus dokumentuose nustatyt</w:t>
      </w:r>
      <w:r w:rsidR="00C07AA9">
        <w:t>ų</w:t>
      </w:r>
      <w:r>
        <w:t xml:space="preserve"> elgesio standart</w:t>
      </w:r>
      <w:r w:rsidR="00C07AA9">
        <w:t>ų</w:t>
      </w:r>
      <w:r>
        <w:t xml:space="preserve">, siekiant naudos sau ar kitiems asmenims, ir taip pakenkiant </w:t>
      </w:r>
      <w:r w:rsidR="000E5484">
        <w:t>Į</w:t>
      </w:r>
      <w:r>
        <w:t>mon</w:t>
      </w:r>
      <w:r w:rsidR="000E5484">
        <w:t>ė</w:t>
      </w:r>
      <w:r>
        <w:t>s ar atskir</w:t>
      </w:r>
      <w:r w:rsidR="00C07AA9">
        <w:t>ų</w:t>
      </w:r>
      <w:r>
        <w:t xml:space="preserve"> fizini</w:t>
      </w:r>
      <w:r w:rsidR="00C07AA9">
        <w:t>ų</w:t>
      </w:r>
      <w:r>
        <w:t xml:space="preserve"> arba juridini</w:t>
      </w:r>
      <w:r w:rsidR="00ED360F">
        <w:t>ų</w:t>
      </w:r>
      <w:r>
        <w:t xml:space="preserve"> asm</w:t>
      </w:r>
      <w:r w:rsidR="00ED360F">
        <w:t>e</w:t>
      </w:r>
      <w:r>
        <w:t>n</w:t>
      </w:r>
      <w:r w:rsidR="00ED360F">
        <w:t>ų</w:t>
      </w:r>
      <w:r>
        <w:t xml:space="preserve"> interesams;</w:t>
      </w:r>
    </w:p>
    <w:p w14:paraId="21F80962" w14:textId="77777777" w:rsidR="00773D08" w:rsidRDefault="00877204">
      <w:pPr>
        <w:numPr>
          <w:ilvl w:val="1"/>
          <w:numId w:val="1"/>
        </w:numPr>
        <w:ind w:right="9" w:firstLine="566"/>
      </w:pPr>
      <w:r w:rsidRPr="0015310E">
        <w:rPr>
          <w:b/>
          <w:bCs/>
        </w:rPr>
        <w:t>korupcinio pob</w:t>
      </w:r>
      <w:r w:rsidR="000E5484">
        <w:rPr>
          <w:b/>
          <w:bCs/>
        </w:rPr>
        <w:t>ū</w:t>
      </w:r>
      <w:r w:rsidRPr="0015310E">
        <w:rPr>
          <w:b/>
          <w:bCs/>
        </w:rPr>
        <w:t>d</w:t>
      </w:r>
      <w:r w:rsidR="000E5484">
        <w:rPr>
          <w:b/>
          <w:bCs/>
        </w:rPr>
        <w:t>ž</w:t>
      </w:r>
      <w:r w:rsidRPr="0015310E">
        <w:rPr>
          <w:b/>
          <w:bCs/>
        </w:rPr>
        <w:t>io teis</w:t>
      </w:r>
      <w:r w:rsidR="000E5484">
        <w:rPr>
          <w:b/>
          <w:bCs/>
        </w:rPr>
        <w:t>ė</w:t>
      </w:r>
      <w:r w:rsidRPr="0015310E">
        <w:rPr>
          <w:b/>
          <w:bCs/>
        </w:rPr>
        <w:t>s pa</w:t>
      </w:r>
      <w:r w:rsidR="000E5484">
        <w:rPr>
          <w:b/>
          <w:bCs/>
        </w:rPr>
        <w:t>ž</w:t>
      </w:r>
      <w:r w:rsidRPr="0015310E">
        <w:rPr>
          <w:b/>
          <w:bCs/>
        </w:rPr>
        <w:t>eidimas</w:t>
      </w:r>
      <w:r w:rsidR="0015310E">
        <w:t xml:space="preserve"> - </w:t>
      </w:r>
      <w:r>
        <w:t xml:space="preserve"> </w:t>
      </w:r>
      <w:r w:rsidR="000E5484">
        <w:t>Į</w:t>
      </w:r>
      <w:r>
        <w:t>mon</w:t>
      </w:r>
      <w:r w:rsidR="000E5484">
        <w:t>ė</w:t>
      </w:r>
      <w:r>
        <w:t>s darbuo</w:t>
      </w:r>
      <w:r w:rsidR="000E5484">
        <w:t>t</w:t>
      </w:r>
      <w:r>
        <w:t>ojo administracinis, darbo pareig</w:t>
      </w:r>
      <w:r w:rsidR="00C07AA9">
        <w:t>ų</w:t>
      </w:r>
      <w:r>
        <w:t xml:space="preserve"> pa</w:t>
      </w:r>
      <w:r w:rsidR="00C07AA9">
        <w:t>ž</w:t>
      </w:r>
      <w:r>
        <w:t>eidimas, padarytas tiesiog</w:t>
      </w:r>
      <w:r w:rsidR="00C07AA9">
        <w:t>i</w:t>
      </w:r>
      <w:r>
        <w:t>ai ar netiesiogiai siekiant arba reikalaujant turtin</w:t>
      </w:r>
      <w:r w:rsidR="000E5484">
        <w:t>ė</w:t>
      </w:r>
      <w:r>
        <w:t>s ar kitokios asmenin</w:t>
      </w:r>
      <w:r w:rsidR="000E5484">
        <w:t>ė</w:t>
      </w:r>
      <w:r>
        <w:t>s naudos (dovanos, pa</w:t>
      </w:r>
      <w:r w:rsidR="00C07AA9">
        <w:t>ž</w:t>
      </w:r>
      <w:r>
        <w:t>ado, privilegijos) sau ar kitam asmeniui, taip pat j</w:t>
      </w:r>
      <w:r w:rsidR="00C07AA9">
        <w:t>ą</w:t>
      </w:r>
      <w:r>
        <w:t xml:space="preserve"> priimant, kai tai daroma piktnaud</w:t>
      </w:r>
      <w:r w:rsidR="00C07AA9">
        <w:t>ž</w:t>
      </w:r>
      <w:r>
        <w:t>iaujant tarnybine pad</w:t>
      </w:r>
      <w:r w:rsidR="000E5484">
        <w:t>ė</w:t>
      </w:r>
      <w:r>
        <w:t>timi, vir</w:t>
      </w:r>
      <w:r w:rsidR="00C07AA9">
        <w:t>š</w:t>
      </w:r>
      <w:r>
        <w:t xml:space="preserve">ijant </w:t>
      </w:r>
      <w:r w:rsidR="000E5484">
        <w:t>į</w:t>
      </w:r>
      <w:r>
        <w:t>galiojimus, neatliekant pareig</w:t>
      </w:r>
      <w:r w:rsidR="00C07AA9">
        <w:t>ų</w:t>
      </w:r>
      <w:r>
        <w:t>,</w:t>
      </w:r>
      <w:r w:rsidR="00C07AA9">
        <w:t xml:space="preserve"> </w:t>
      </w:r>
      <w:r>
        <w:t>taip pat korupcinio pob</w:t>
      </w:r>
      <w:r w:rsidR="000E5484">
        <w:t>ū</w:t>
      </w:r>
      <w:r>
        <w:t>d</w:t>
      </w:r>
      <w:r w:rsidR="00C07AA9">
        <w:t>ž</w:t>
      </w:r>
      <w:r>
        <w:t>io nusikalstama veika;</w:t>
      </w:r>
    </w:p>
    <w:p w14:paraId="438CC766" w14:textId="77777777" w:rsidR="0015310E" w:rsidRDefault="00877204" w:rsidP="0015310E">
      <w:pPr>
        <w:numPr>
          <w:ilvl w:val="1"/>
          <w:numId w:val="1"/>
        </w:numPr>
        <w:ind w:right="9" w:firstLine="566"/>
      </w:pPr>
      <w:r w:rsidRPr="0015310E">
        <w:rPr>
          <w:b/>
          <w:bCs/>
        </w:rPr>
        <w:t>korupcinio pob</w:t>
      </w:r>
      <w:r w:rsidR="000E5484">
        <w:rPr>
          <w:b/>
          <w:bCs/>
        </w:rPr>
        <w:t>ū</w:t>
      </w:r>
      <w:r w:rsidRPr="0015310E">
        <w:rPr>
          <w:b/>
          <w:bCs/>
        </w:rPr>
        <w:t>d</w:t>
      </w:r>
      <w:r w:rsidR="0015310E" w:rsidRPr="0015310E">
        <w:rPr>
          <w:b/>
          <w:bCs/>
        </w:rPr>
        <w:t>ž</w:t>
      </w:r>
      <w:r w:rsidRPr="0015310E">
        <w:rPr>
          <w:b/>
          <w:bCs/>
        </w:rPr>
        <w:t>io nusikalstamo</w:t>
      </w:r>
      <w:r w:rsidR="0015310E" w:rsidRPr="0015310E">
        <w:rPr>
          <w:b/>
          <w:bCs/>
        </w:rPr>
        <w:t>s</w:t>
      </w:r>
      <w:r w:rsidRPr="0015310E">
        <w:rPr>
          <w:b/>
          <w:bCs/>
        </w:rPr>
        <w:t xml:space="preserve"> veikos</w:t>
      </w:r>
      <w:r w:rsidR="0015310E">
        <w:t xml:space="preserve"> - kyšininkavimas,</w:t>
      </w:r>
      <w:r>
        <w:t xml:space="preserve"> papirkimas, kitos nusikalstamos veikos, jeigu jos padarytos  darbuotojui siekiant sau ar kitiems asmenims naudos: piktnaud</w:t>
      </w:r>
      <w:r w:rsidR="0015310E">
        <w:t>ž</w:t>
      </w:r>
      <w:r>
        <w:t>iavimas ta</w:t>
      </w:r>
      <w:r w:rsidR="000E5484">
        <w:t>rn</w:t>
      </w:r>
      <w:r>
        <w:t>ybine pad</w:t>
      </w:r>
      <w:r w:rsidR="000E5484">
        <w:t>ė</w:t>
      </w:r>
      <w:r w:rsidR="0015310E">
        <w:t>t</w:t>
      </w:r>
      <w:r>
        <w:t xml:space="preserve">imi arba </w:t>
      </w:r>
      <w:r w:rsidR="000E5484">
        <w:t>į</w:t>
      </w:r>
      <w:r>
        <w:t>galiojim</w:t>
      </w:r>
      <w:r w:rsidR="0015310E">
        <w:t>ų</w:t>
      </w:r>
      <w:r>
        <w:t xml:space="preserve"> vir</w:t>
      </w:r>
      <w:r w:rsidR="0015310E">
        <w:t>š</w:t>
      </w:r>
      <w:r>
        <w:t>ijimas, piktnaud</w:t>
      </w:r>
      <w:r w:rsidR="0015310E">
        <w:t>ž</w:t>
      </w:r>
      <w:r>
        <w:t>iavimas oficia</w:t>
      </w:r>
      <w:r w:rsidR="0015310E">
        <w:t>l</w:t>
      </w:r>
      <w:r>
        <w:t xml:space="preserve">iais </w:t>
      </w:r>
      <w:r w:rsidR="000E5484">
        <w:t>į</w:t>
      </w:r>
      <w:r>
        <w:t>galiojimais, dokument</w:t>
      </w:r>
      <w:r w:rsidR="0015310E">
        <w:t>ų</w:t>
      </w:r>
      <w:r>
        <w:t xml:space="preserve"> suklastojimas, suk</w:t>
      </w:r>
      <w:r w:rsidR="0015310E">
        <w:t>čiavimas</w:t>
      </w:r>
      <w:r>
        <w:t>, turto pasisavini</w:t>
      </w:r>
      <w:r w:rsidR="000E5484">
        <w:t>m</w:t>
      </w:r>
      <w:r>
        <w:t>as ar i</w:t>
      </w:r>
      <w:r w:rsidR="0015310E">
        <w:t>š</w:t>
      </w:r>
      <w:r w:rsidR="000E5484">
        <w:t>š</w:t>
      </w:r>
      <w:r w:rsidR="0015310E">
        <w:t>vaistymas</w:t>
      </w:r>
      <w:r>
        <w:t>, komercin</w:t>
      </w:r>
      <w:r w:rsidR="000E5484">
        <w:t>ė</w:t>
      </w:r>
      <w:r>
        <w:t>s paslapties atskleidimas. neteising</w:t>
      </w:r>
      <w:r w:rsidR="0015310E">
        <w:t>ų</w:t>
      </w:r>
      <w:r>
        <w:t xml:space="preserve"> duomen</w:t>
      </w:r>
      <w:r w:rsidR="0015310E">
        <w:t>ų</w:t>
      </w:r>
      <w:r>
        <w:t xml:space="preserve"> apie pajamas, peln</w:t>
      </w:r>
      <w:r w:rsidR="0015310E">
        <w:t>ą</w:t>
      </w:r>
      <w:r>
        <w:t xml:space="preserve"> ar turt</w:t>
      </w:r>
      <w:r w:rsidR="0015310E">
        <w:t>ą</w:t>
      </w:r>
      <w:r>
        <w:t xml:space="preserve"> pateikimas, nusikalstamu b</w:t>
      </w:r>
      <w:r w:rsidR="000E5484">
        <w:t>ū</w:t>
      </w:r>
      <w:r>
        <w:t xml:space="preserve">du </w:t>
      </w:r>
      <w:r w:rsidR="000E5484">
        <w:t>į</w:t>
      </w:r>
      <w:r>
        <w:t>gyt</w:t>
      </w:r>
      <w:r w:rsidR="0015310E">
        <w:t>ų</w:t>
      </w:r>
      <w:r>
        <w:t xml:space="preserve"> pinig</w:t>
      </w:r>
      <w:r w:rsidR="0015310E">
        <w:t>ų</w:t>
      </w:r>
      <w:r>
        <w:t xml:space="preserve"> ar turto legalizavimas</w:t>
      </w:r>
      <w:r w:rsidR="0015310E">
        <w:t>;</w:t>
      </w:r>
    </w:p>
    <w:p w14:paraId="0ACA62E2" w14:textId="77777777" w:rsidR="00773D08" w:rsidRDefault="00877204" w:rsidP="0015310E">
      <w:pPr>
        <w:numPr>
          <w:ilvl w:val="1"/>
          <w:numId w:val="1"/>
        </w:numPr>
        <w:ind w:right="9" w:firstLine="566"/>
      </w:pPr>
      <w:r w:rsidRPr="0015310E">
        <w:rPr>
          <w:b/>
          <w:bCs/>
        </w:rPr>
        <w:t>korupcijos prevencija</w:t>
      </w:r>
      <w:r w:rsidR="0015310E">
        <w:t>-</w:t>
      </w:r>
      <w:r>
        <w:t xml:space="preserve"> ko</w:t>
      </w:r>
      <w:r w:rsidR="0015310E">
        <w:t>rup</w:t>
      </w:r>
      <w:r>
        <w:t>cijos prie</w:t>
      </w:r>
      <w:r w:rsidR="000E5484">
        <w:t>ž</w:t>
      </w:r>
      <w:r>
        <w:t>as</w:t>
      </w:r>
      <w:r w:rsidR="00A65476">
        <w:t>čių</w:t>
      </w:r>
      <w:r>
        <w:t>, s</w:t>
      </w:r>
      <w:r w:rsidR="000E5484">
        <w:t>ą</w:t>
      </w:r>
      <w:r>
        <w:t>lyg</w:t>
      </w:r>
      <w:r w:rsidR="00A65476">
        <w:t>ų</w:t>
      </w:r>
      <w:r>
        <w:t xml:space="preserve"> atskleidi</w:t>
      </w:r>
      <w:r w:rsidR="00A65476">
        <w:t>mas</w:t>
      </w:r>
      <w:r>
        <w:t xml:space="preserve"> ir </w:t>
      </w:r>
      <w:r w:rsidR="00A65476">
        <w:t>š</w:t>
      </w:r>
      <w:r>
        <w:t>alinim</w:t>
      </w:r>
      <w:r w:rsidR="00A65476">
        <w:t>as</w:t>
      </w:r>
      <w:r>
        <w:t xml:space="preserve"> sudarant bei </w:t>
      </w:r>
      <w:r w:rsidR="000E5484">
        <w:t>į</w:t>
      </w:r>
      <w:r>
        <w:t>gyvendinant atitinkam</w:t>
      </w:r>
      <w:r w:rsidR="00A65476">
        <w:t>ų</w:t>
      </w:r>
      <w:r>
        <w:t xml:space="preserve"> priemoni</w:t>
      </w:r>
      <w:r w:rsidR="00A65476">
        <w:t>ų</w:t>
      </w:r>
      <w:r>
        <w:t xml:space="preserve"> sistem</w:t>
      </w:r>
      <w:r w:rsidR="000E5484">
        <w:t>ą</w:t>
      </w:r>
      <w:r>
        <w:t>, taip pat poveikis as</w:t>
      </w:r>
      <w:r w:rsidR="000E5484">
        <w:t>m</w:t>
      </w:r>
      <w:r>
        <w:t>en</w:t>
      </w:r>
      <w:r w:rsidR="000E5484">
        <w:t>i</w:t>
      </w:r>
      <w:r>
        <w:t>ms siekiant atgrasinti nuo korupcinio pob</w:t>
      </w:r>
      <w:r w:rsidR="000E5484">
        <w:t>ū</w:t>
      </w:r>
      <w:r>
        <w:t>d</w:t>
      </w:r>
      <w:r w:rsidR="00A65476">
        <w:t>ž</w:t>
      </w:r>
      <w:r>
        <w:t>io teis</w:t>
      </w:r>
      <w:r w:rsidR="000E5484">
        <w:t>ė</w:t>
      </w:r>
      <w:r>
        <w:t>s</w:t>
      </w:r>
      <w:r w:rsidR="00A65476">
        <w:t xml:space="preserve"> pažeidimų</w:t>
      </w:r>
      <w:r>
        <w:t xml:space="preserve"> darymo;</w:t>
      </w:r>
    </w:p>
    <w:p w14:paraId="11402EE1" w14:textId="77777777" w:rsidR="00773D08" w:rsidRDefault="00877204">
      <w:pPr>
        <w:numPr>
          <w:ilvl w:val="1"/>
          <w:numId w:val="1"/>
        </w:numPr>
        <w:ind w:right="9" w:firstLine="566"/>
      </w:pPr>
      <w:r w:rsidRPr="00A65476">
        <w:rPr>
          <w:b/>
          <w:bCs/>
        </w:rPr>
        <w:t>artimi asm</w:t>
      </w:r>
      <w:r w:rsidR="000E5484">
        <w:rPr>
          <w:b/>
          <w:bCs/>
        </w:rPr>
        <w:t>e</w:t>
      </w:r>
      <w:r w:rsidRPr="00A65476">
        <w:rPr>
          <w:b/>
          <w:bCs/>
        </w:rPr>
        <w:t>nys</w:t>
      </w:r>
      <w:r w:rsidR="00A65476">
        <w:rPr>
          <w:b/>
          <w:bCs/>
        </w:rPr>
        <w:t xml:space="preserve"> - </w:t>
      </w:r>
      <w:r>
        <w:t xml:space="preserve"> </w:t>
      </w:r>
      <w:r w:rsidR="000E5484">
        <w:t>Į</w:t>
      </w:r>
      <w:r>
        <w:t>mon</w:t>
      </w:r>
      <w:r w:rsidR="000E5484">
        <w:t>ė</w:t>
      </w:r>
      <w:r>
        <w:t>je dirban</w:t>
      </w:r>
      <w:r w:rsidR="00A65476">
        <w:t>čio</w:t>
      </w:r>
      <w:r>
        <w:t xml:space="preserve"> asmens sutuoktinis, sugyventinis, partneris, kai partneryst</w:t>
      </w:r>
      <w:r w:rsidR="000E5484">
        <w:t>ė</w:t>
      </w:r>
      <w:r>
        <w:t xml:space="preserve"> </w:t>
      </w:r>
      <w:r w:rsidR="00A65476">
        <w:t>į</w:t>
      </w:r>
      <w:r>
        <w:t xml:space="preserve">registruota </w:t>
      </w:r>
      <w:r w:rsidR="000E5484">
        <w:t>į</w:t>
      </w:r>
      <w:r>
        <w:t>statym</w:t>
      </w:r>
      <w:r w:rsidR="00A65476">
        <w:t>ų</w:t>
      </w:r>
      <w:r>
        <w:t xml:space="preserve"> nustatyta tvarka, taip pat</w:t>
      </w:r>
      <w:r w:rsidR="00A65476">
        <w:t xml:space="preserve"> jų</w:t>
      </w:r>
      <w:r>
        <w:t xml:space="preserve"> t</w:t>
      </w:r>
      <w:r w:rsidR="000E5484">
        <w:t>ė</w:t>
      </w:r>
      <w:r>
        <w:t>vai</w:t>
      </w:r>
      <w:r w:rsidR="00A65476">
        <w:t>,</w:t>
      </w:r>
      <w:r>
        <w:t xml:space="preserve"> vaikai , broliai</w:t>
      </w:r>
      <w:r w:rsidR="00A65476">
        <w:t>,</w:t>
      </w:r>
      <w:r>
        <w:t xml:space="preserve">, seserys </w:t>
      </w:r>
      <w:r w:rsidR="00A65476">
        <w:t>,</w:t>
      </w:r>
      <w:r>
        <w:t xml:space="preserve"> sutuoktiniai, sugyventiniai ar partneriai;</w:t>
      </w:r>
    </w:p>
    <w:p w14:paraId="665318BF" w14:textId="77777777" w:rsidR="00773D08" w:rsidRDefault="00877204">
      <w:pPr>
        <w:numPr>
          <w:ilvl w:val="1"/>
          <w:numId w:val="1"/>
        </w:numPr>
        <w:ind w:right="9" w:firstLine="566"/>
      </w:pPr>
      <w:r w:rsidRPr="00A65476">
        <w:rPr>
          <w:b/>
          <w:bCs/>
        </w:rPr>
        <w:t>privat</w:t>
      </w:r>
      <w:r w:rsidR="000E5484">
        <w:rPr>
          <w:b/>
          <w:bCs/>
        </w:rPr>
        <w:t>ū</w:t>
      </w:r>
      <w:r w:rsidRPr="00A65476">
        <w:rPr>
          <w:b/>
          <w:bCs/>
        </w:rPr>
        <w:t>s int</w:t>
      </w:r>
      <w:r w:rsidR="000E5484">
        <w:rPr>
          <w:b/>
          <w:bCs/>
        </w:rPr>
        <w:t>e</w:t>
      </w:r>
      <w:r w:rsidRPr="00A65476">
        <w:rPr>
          <w:b/>
          <w:bCs/>
        </w:rPr>
        <w:t>r</w:t>
      </w:r>
      <w:r w:rsidR="000E5484">
        <w:rPr>
          <w:b/>
          <w:bCs/>
        </w:rPr>
        <w:t>e</w:t>
      </w:r>
      <w:r w:rsidRPr="00A65476">
        <w:rPr>
          <w:b/>
          <w:bCs/>
        </w:rPr>
        <w:t>sai</w:t>
      </w:r>
      <w:r>
        <w:t>— asm</w:t>
      </w:r>
      <w:r w:rsidR="000E5484">
        <w:t>e</w:t>
      </w:r>
      <w:r>
        <w:t>ns, dirban</w:t>
      </w:r>
      <w:r w:rsidR="00A65476">
        <w:t>čio</w:t>
      </w:r>
      <w:r>
        <w:t xml:space="preserve"> </w:t>
      </w:r>
      <w:r w:rsidR="000E5484">
        <w:t>Į</w:t>
      </w:r>
      <w:r>
        <w:t>mon</w:t>
      </w:r>
      <w:r w:rsidR="00A65476">
        <w:t>ėje</w:t>
      </w:r>
      <w:r>
        <w:t>, (ar jam artimo asmens) asmeninis turtinis ar neturtinis suinteresuo</w:t>
      </w:r>
      <w:r w:rsidR="00A65476">
        <w:t>t</w:t>
      </w:r>
      <w:r>
        <w:t>umas, galintis tur</w:t>
      </w:r>
      <w:r w:rsidR="000E5484">
        <w:t>ė</w:t>
      </w:r>
      <w:r>
        <w:t xml:space="preserve">ti </w:t>
      </w:r>
      <w:r w:rsidR="00A65476">
        <w:t>į</w:t>
      </w:r>
      <w:r>
        <w:t>takos sprendimams atliekant tarnybines pareigas.</w:t>
      </w:r>
    </w:p>
    <w:p w14:paraId="1CE93B45" w14:textId="77777777" w:rsidR="00FF7003" w:rsidRDefault="00A65476" w:rsidP="00235529">
      <w:pPr>
        <w:pStyle w:val="ListParagraph"/>
        <w:numPr>
          <w:ilvl w:val="0"/>
          <w:numId w:val="1"/>
        </w:numPr>
        <w:spacing w:after="292"/>
        <w:ind w:right="9"/>
      </w:pPr>
      <w:r>
        <w:t xml:space="preserve"> Politikoje nustatyta tvarka įgyvendinamų  korupcijos prevencijos pr</w:t>
      </w:r>
      <w:r w:rsidR="009A710A">
        <w:t>i</w:t>
      </w:r>
      <w:r>
        <w:t>emonių visuma yra Įmonės vi</w:t>
      </w:r>
      <w:r w:rsidR="009A710A">
        <w:t>daus kontrolės sistemos dalis ir yra taikoma visiems Įmonės darbuotojams</w:t>
      </w:r>
    </w:p>
    <w:p w14:paraId="3A937E6A" w14:textId="77777777" w:rsidR="00CA3E50" w:rsidRDefault="00FF7003" w:rsidP="00235529">
      <w:pPr>
        <w:pStyle w:val="ListParagraph"/>
        <w:numPr>
          <w:ilvl w:val="0"/>
          <w:numId w:val="1"/>
        </w:numPr>
        <w:spacing w:after="292"/>
        <w:ind w:right="9"/>
      </w:pPr>
      <w:r>
        <w:t xml:space="preserve"> Kiekvienas Įmonės darbuotojas turi susipažinti ir savo veikloje vadovautis šia nustatyta tvarka.</w:t>
      </w:r>
      <w:r w:rsidR="009A710A">
        <w:t>.</w:t>
      </w:r>
    </w:p>
    <w:p w14:paraId="476572C3" w14:textId="77777777" w:rsidR="00773D08" w:rsidRDefault="00877204">
      <w:pPr>
        <w:pStyle w:val="Heading1"/>
        <w:spacing w:after="234"/>
        <w:ind w:left="903" w:right="874"/>
      </w:pPr>
      <w:r>
        <w:lastRenderedPageBreak/>
        <w:t>11 SKYRIUS KORUPCIJOS PREVENCIJOS POLITIKOS PAG</w:t>
      </w:r>
      <w:r w:rsidR="00E91F21">
        <w:t>RI</w:t>
      </w:r>
      <w:r>
        <w:t>NDINIAI PRINCIPAI</w:t>
      </w:r>
    </w:p>
    <w:p w14:paraId="19F07CE8" w14:textId="77777777" w:rsidR="009A710A" w:rsidRPr="009A710A" w:rsidRDefault="009A710A" w:rsidP="009A710A"/>
    <w:p w14:paraId="39F4907F" w14:textId="77777777" w:rsidR="00773D08" w:rsidRDefault="00FF7003">
      <w:pPr>
        <w:numPr>
          <w:ilvl w:val="0"/>
          <w:numId w:val="2"/>
        </w:numPr>
        <w:ind w:right="9" w:hanging="245"/>
      </w:pPr>
      <w:r>
        <w:t xml:space="preserve">   </w:t>
      </w:r>
      <w:r w:rsidR="00877204">
        <w:t xml:space="preserve">Korupcijos prevencijos politika </w:t>
      </w:r>
      <w:r w:rsidR="00D10C70">
        <w:t>Į</w:t>
      </w:r>
      <w:r w:rsidR="00877204">
        <w:t>mon</w:t>
      </w:r>
      <w:r w:rsidR="00D10C70">
        <w:t>ė</w:t>
      </w:r>
      <w:r w:rsidR="00877204">
        <w:t>je</w:t>
      </w:r>
      <w:r w:rsidR="00D10C70">
        <w:t xml:space="preserve"> į</w:t>
      </w:r>
      <w:r w:rsidR="00877204">
        <w:t xml:space="preserve">gyvendinama vadovaujantis </w:t>
      </w:r>
      <w:r w:rsidR="00BE0B45">
        <w:t>šiais</w:t>
      </w:r>
      <w:r w:rsidR="00877204">
        <w:t xml:space="preserve"> principais:</w:t>
      </w:r>
    </w:p>
    <w:p w14:paraId="76582529" w14:textId="77777777" w:rsidR="00773D08" w:rsidRDefault="00877204">
      <w:pPr>
        <w:numPr>
          <w:ilvl w:val="1"/>
          <w:numId w:val="2"/>
        </w:numPr>
        <w:ind w:right="9"/>
      </w:pPr>
      <w:r w:rsidRPr="000D1589">
        <w:rPr>
          <w:b/>
          <w:bCs/>
        </w:rPr>
        <w:t>teis</w:t>
      </w:r>
      <w:r w:rsidR="00D10C70">
        <w:rPr>
          <w:b/>
          <w:bCs/>
        </w:rPr>
        <w:t>ė</w:t>
      </w:r>
      <w:r w:rsidRPr="000D1589">
        <w:rPr>
          <w:b/>
          <w:bCs/>
        </w:rPr>
        <w:t>tumo</w:t>
      </w:r>
      <w:r>
        <w:t xml:space="preserve"> </w:t>
      </w:r>
      <w:r w:rsidR="000D1589">
        <w:t xml:space="preserve"> -</w:t>
      </w:r>
      <w:r>
        <w:t xml:space="preserve"> u</w:t>
      </w:r>
      <w:r w:rsidR="000D1589">
        <w:t>žtikrinti</w:t>
      </w:r>
      <w:r>
        <w:t xml:space="preserve"> pagrindini</w:t>
      </w:r>
      <w:r w:rsidR="000D1589">
        <w:t>ų</w:t>
      </w:r>
      <w:r>
        <w:t xml:space="preserve"> asmens teisi</w:t>
      </w:r>
      <w:r w:rsidR="000D1589">
        <w:t>ų</w:t>
      </w:r>
      <w:r>
        <w:t xml:space="preserve"> ir laisvi</w:t>
      </w:r>
      <w:r w:rsidR="000D1589">
        <w:t>ų</w:t>
      </w:r>
      <w:r>
        <w:t xml:space="preserve"> apsaug</w:t>
      </w:r>
      <w:r w:rsidR="00D10C70">
        <w:t>ą</w:t>
      </w:r>
      <w:r>
        <w:t>;</w:t>
      </w:r>
    </w:p>
    <w:p w14:paraId="2E968B9C" w14:textId="77777777" w:rsidR="00773D08" w:rsidRDefault="00877204">
      <w:pPr>
        <w:numPr>
          <w:ilvl w:val="1"/>
          <w:numId w:val="2"/>
        </w:numPr>
        <w:ind w:right="9"/>
      </w:pPr>
      <w:r w:rsidRPr="000D1589">
        <w:rPr>
          <w:b/>
          <w:bCs/>
        </w:rPr>
        <w:t>privalomumo</w:t>
      </w:r>
      <w:r w:rsidR="000D1589">
        <w:rPr>
          <w:b/>
          <w:bCs/>
        </w:rPr>
        <w:t xml:space="preserve"> - </w:t>
      </w:r>
      <w:r>
        <w:t xml:space="preserve"> kiekvienas </w:t>
      </w:r>
      <w:r w:rsidR="000D1589">
        <w:t>Į</w:t>
      </w:r>
      <w:r>
        <w:t xml:space="preserve">mones darbuotojas </w:t>
      </w:r>
      <w:r w:rsidR="00D10C70">
        <w:t>įsi</w:t>
      </w:r>
      <w:r>
        <w:t xml:space="preserve">pareigoja laikytis </w:t>
      </w:r>
      <w:r w:rsidR="000D1589">
        <w:t>š</w:t>
      </w:r>
      <w:r>
        <w:t>ioje politikoje apra</w:t>
      </w:r>
      <w:r w:rsidR="00D10C70">
        <w:t>š</w:t>
      </w:r>
      <w:r>
        <w:t>yt</w:t>
      </w:r>
      <w:r w:rsidR="000D1589">
        <w:t>ų</w:t>
      </w:r>
      <w:r>
        <w:t xml:space="preserve"> korupcijos preve</w:t>
      </w:r>
      <w:r w:rsidR="000D1589">
        <w:t>ncijos</w:t>
      </w:r>
      <w:r>
        <w:t xml:space="preserve"> priemoni</w:t>
      </w:r>
      <w:r w:rsidR="000D1589">
        <w:t>ų</w:t>
      </w:r>
      <w:r>
        <w:t>, princip</w:t>
      </w:r>
      <w:r w:rsidR="000D1589">
        <w:t>ų</w:t>
      </w:r>
      <w:r>
        <w:t>, vengti b</w:t>
      </w:r>
      <w:r w:rsidR="00D10C70">
        <w:t>e</w:t>
      </w:r>
      <w:r>
        <w:t>t koki</w:t>
      </w:r>
      <w:r w:rsidR="000D1589">
        <w:t>ų</w:t>
      </w:r>
      <w:r>
        <w:t xml:space="preserve"> korupcinio pob</w:t>
      </w:r>
      <w:r w:rsidR="00D10C70">
        <w:t>ū</w:t>
      </w:r>
      <w:r>
        <w:t>d</w:t>
      </w:r>
      <w:r w:rsidR="000D1589">
        <w:t>žio</w:t>
      </w:r>
      <w:r>
        <w:t xml:space="preserve"> teis</w:t>
      </w:r>
      <w:r w:rsidR="00D10C70">
        <w:t>ė</w:t>
      </w:r>
      <w:r>
        <w:t>s pa</w:t>
      </w:r>
      <w:r w:rsidR="000D1589">
        <w:t>žeidimų</w:t>
      </w:r>
      <w:r>
        <w:t>. bei jam patik</w:t>
      </w:r>
      <w:r w:rsidR="00D10C70">
        <w:t>ė</w:t>
      </w:r>
      <w:r>
        <w:t>tas funkcijas vykdyti s</w:t>
      </w:r>
      <w:r w:rsidR="000D1589">
        <w:t>ąžiningai</w:t>
      </w:r>
      <w:r>
        <w:t>, skaidriai;</w:t>
      </w:r>
    </w:p>
    <w:p w14:paraId="6076A0EF" w14:textId="77777777" w:rsidR="00773D08" w:rsidRDefault="00877204">
      <w:pPr>
        <w:numPr>
          <w:ilvl w:val="1"/>
          <w:numId w:val="2"/>
        </w:numPr>
        <w:ind w:right="9"/>
      </w:pPr>
      <w:r w:rsidRPr="000D1589">
        <w:rPr>
          <w:b/>
          <w:bCs/>
        </w:rPr>
        <w:t>s</w:t>
      </w:r>
      <w:r w:rsidR="00D10C70">
        <w:rPr>
          <w:b/>
          <w:bCs/>
        </w:rPr>
        <w:t>ą</w:t>
      </w:r>
      <w:r w:rsidRPr="000D1589">
        <w:rPr>
          <w:b/>
          <w:bCs/>
        </w:rPr>
        <w:t>v</w:t>
      </w:r>
      <w:r w:rsidR="00D10C70">
        <w:rPr>
          <w:b/>
          <w:bCs/>
        </w:rPr>
        <w:t>e</w:t>
      </w:r>
      <w:r w:rsidRPr="000D1589">
        <w:rPr>
          <w:b/>
          <w:bCs/>
        </w:rPr>
        <w:t>iko</w:t>
      </w:r>
      <w:r w:rsidR="000D1589">
        <w:rPr>
          <w:b/>
          <w:bCs/>
        </w:rPr>
        <w:t>s-</w:t>
      </w:r>
      <w:r w:rsidR="000D1589" w:rsidRPr="000D1589">
        <w:t>k</w:t>
      </w:r>
      <w:r>
        <w:t>orupcijos prevencijos priemoni</w:t>
      </w:r>
      <w:r w:rsidR="000D1589">
        <w:t>ų</w:t>
      </w:r>
      <w:r>
        <w:t xml:space="preserve"> veiksmingu</w:t>
      </w:r>
      <w:r w:rsidR="006C079F">
        <w:t>m</w:t>
      </w:r>
      <w:r>
        <w:t>as u</w:t>
      </w:r>
      <w:r w:rsidR="006C079F">
        <w:t>žtikrinamas</w:t>
      </w:r>
      <w:r>
        <w:t xml:space="preserve"> derinant vis</w:t>
      </w:r>
      <w:r w:rsidR="006C079F">
        <w:t>ų</w:t>
      </w:r>
      <w:r>
        <w:t xml:space="preserve"> korupc</w:t>
      </w:r>
      <w:r w:rsidR="00D10C70">
        <w:t>i</w:t>
      </w:r>
      <w:r>
        <w:t>jos prevencijos subjekt</w:t>
      </w:r>
      <w:r w:rsidR="006C079F">
        <w:t>ų</w:t>
      </w:r>
      <w:r>
        <w:t xml:space="preserve"> v</w:t>
      </w:r>
      <w:r w:rsidR="00D10C70">
        <w:t>e</w:t>
      </w:r>
      <w:r>
        <w:t>iksmus, ke</w:t>
      </w:r>
      <w:r w:rsidR="006C079F">
        <w:t>ičiantis reikalinga informacija</w:t>
      </w:r>
      <w:r>
        <w:t xml:space="preserve"> ir teikiant vienas kitam kitoki</w:t>
      </w:r>
      <w:r w:rsidR="006C079F">
        <w:t>ą</w:t>
      </w:r>
      <w:r>
        <w:t xml:space="preserve"> pagalb</w:t>
      </w:r>
      <w:r w:rsidR="006C079F">
        <w:t>ą</w:t>
      </w:r>
      <w:r>
        <w:t>;</w:t>
      </w:r>
    </w:p>
    <w:p w14:paraId="4208D2AE" w14:textId="77777777" w:rsidR="00773D08" w:rsidRDefault="00877204">
      <w:pPr>
        <w:numPr>
          <w:ilvl w:val="1"/>
          <w:numId w:val="2"/>
        </w:numPr>
        <w:ind w:right="9"/>
      </w:pPr>
      <w:r w:rsidRPr="000D1589">
        <w:rPr>
          <w:b/>
          <w:bCs/>
        </w:rPr>
        <w:t>pastovumo</w:t>
      </w:r>
      <w:r w:rsidR="006C079F">
        <w:rPr>
          <w:b/>
          <w:bCs/>
        </w:rPr>
        <w:t xml:space="preserve">- </w:t>
      </w:r>
      <w:r w:rsidR="006C079F" w:rsidRPr="006C079F">
        <w:t>ko</w:t>
      </w:r>
      <w:r>
        <w:t>rupc</w:t>
      </w:r>
      <w:r w:rsidR="00D10C70">
        <w:t>i</w:t>
      </w:r>
      <w:r>
        <w:t>jos prevencijos priemoni</w:t>
      </w:r>
      <w:r w:rsidR="00D10C70">
        <w:t>ų</w:t>
      </w:r>
      <w:r>
        <w:t xml:space="preserve"> veiksmingumo </w:t>
      </w:r>
      <w:r w:rsidR="006C079F">
        <w:t>užtikrinimas</w:t>
      </w:r>
      <w:r>
        <w:t xml:space="preserve"> nuo</w:t>
      </w:r>
      <w:r w:rsidR="00D10C70">
        <w:t>l</w:t>
      </w:r>
      <w:r>
        <w:t>at tikrinant ir p</w:t>
      </w:r>
      <w:r w:rsidR="00D10C70">
        <w:t>e</w:t>
      </w:r>
      <w:r>
        <w:t>r</w:t>
      </w:r>
      <w:r w:rsidR="006C079F">
        <w:t>ži</w:t>
      </w:r>
      <w:r w:rsidR="00D10C70">
        <w:t>ū</w:t>
      </w:r>
      <w:r w:rsidR="006C079F">
        <w:t>rint</w:t>
      </w:r>
      <w:r>
        <w:t xml:space="preserve"> korup</w:t>
      </w:r>
      <w:r w:rsidR="006C079F">
        <w:t>c</w:t>
      </w:r>
      <w:r>
        <w:t>ijos prevencijos priemoni</w:t>
      </w:r>
      <w:r w:rsidR="006C079F">
        <w:t>ų</w:t>
      </w:r>
      <w:r>
        <w:t xml:space="preserve"> </w:t>
      </w:r>
      <w:r w:rsidR="00D10C70">
        <w:t>į</w:t>
      </w:r>
      <w:r>
        <w:t>gyvendini</w:t>
      </w:r>
      <w:r w:rsidR="006C079F">
        <w:t>mo</w:t>
      </w:r>
      <w:r>
        <w:t xml:space="preserve"> rezulta</w:t>
      </w:r>
      <w:r w:rsidR="006C079F">
        <w:t>tus</w:t>
      </w:r>
      <w:r>
        <w:t xml:space="preserve"> bei teikiant pasi</w:t>
      </w:r>
      <w:r w:rsidR="00D10C70">
        <w:t>ū</w:t>
      </w:r>
      <w:r>
        <w:t>lymus d</w:t>
      </w:r>
      <w:r w:rsidR="00D10C70">
        <w:t>ė</w:t>
      </w:r>
      <w:r>
        <w:t>l atitinkam</w:t>
      </w:r>
      <w:r w:rsidR="006C079F">
        <w:t>ų</w:t>
      </w:r>
      <w:r>
        <w:t xml:space="preserve"> priemoni</w:t>
      </w:r>
      <w:r w:rsidR="00D10C70">
        <w:t>ų</w:t>
      </w:r>
      <w:r>
        <w:t xml:space="preserve"> veiksmingumo didinimo;</w:t>
      </w:r>
    </w:p>
    <w:p w14:paraId="67873F97" w14:textId="77777777" w:rsidR="00773D08" w:rsidRDefault="00877204">
      <w:pPr>
        <w:numPr>
          <w:ilvl w:val="1"/>
          <w:numId w:val="2"/>
        </w:numPr>
        <w:spacing w:after="288"/>
        <w:ind w:right="9"/>
      </w:pPr>
      <w:r w:rsidRPr="000D1589">
        <w:rPr>
          <w:b/>
          <w:bCs/>
        </w:rPr>
        <w:t>vie</w:t>
      </w:r>
      <w:r w:rsidR="000D1589" w:rsidRPr="000D1589">
        <w:rPr>
          <w:b/>
          <w:bCs/>
        </w:rPr>
        <w:t>š</w:t>
      </w:r>
      <w:r w:rsidRPr="000D1589">
        <w:rPr>
          <w:b/>
          <w:bCs/>
        </w:rPr>
        <w:t>umo</w:t>
      </w:r>
      <w:r w:rsidR="006C079F">
        <w:rPr>
          <w:b/>
          <w:bCs/>
        </w:rPr>
        <w:t>-</w:t>
      </w:r>
      <w:r>
        <w:t xml:space="preserve"> </w:t>
      </w:r>
      <w:r w:rsidR="00D10C70">
        <w:t>Į</w:t>
      </w:r>
      <w:r>
        <w:t>mon</w:t>
      </w:r>
      <w:r w:rsidR="00D10C70">
        <w:t>ė</w:t>
      </w:r>
      <w:r>
        <w:t xml:space="preserve"> u</w:t>
      </w:r>
      <w:r w:rsidR="006C079F">
        <w:t>žtikrina</w:t>
      </w:r>
      <w:r>
        <w:t>, kad jos veikla ir tiks</w:t>
      </w:r>
      <w:r w:rsidR="006C079F">
        <w:t>lai</w:t>
      </w:r>
      <w:r>
        <w:t xml:space="preserve"> b</w:t>
      </w:r>
      <w:r w:rsidR="00D10C70">
        <w:t>ū</w:t>
      </w:r>
      <w:r>
        <w:t>t</w:t>
      </w:r>
      <w:r w:rsidR="00D10C70">
        <w:t>ų</w:t>
      </w:r>
      <w:r>
        <w:t xml:space="preserve"> skaidr</w:t>
      </w:r>
      <w:r w:rsidR="00D10C70">
        <w:t>ū</w:t>
      </w:r>
      <w:r>
        <w:t xml:space="preserve">s. o pagrindiniai </w:t>
      </w:r>
      <w:r w:rsidR="00D10C70">
        <w:t>Į</w:t>
      </w:r>
      <w:r>
        <w:t>mon</w:t>
      </w:r>
      <w:r w:rsidR="00D10C70">
        <w:t>ė</w:t>
      </w:r>
      <w:r>
        <w:t>s dokumentai, kiek tai neprie</w:t>
      </w:r>
      <w:r w:rsidR="006C079F">
        <w:t>štarauja</w:t>
      </w:r>
      <w:r>
        <w:t xml:space="preserve"> teis</w:t>
      </w:r>
      <w:r w:rsidR="00D10C70">
        <w:t>ė</w:t>
      </w:r>
      <w:r>
        <w:t>s akt</w:t>
      </w:r>
      <w:r w:rsidR="006C079F">
        <w:t>ų</w:t>
      </w:r>
      <w:r>
        <w:t xml:space="preserve"> reikalavimams, b</w:t>
      </w:r>
      <w:r w:rsidR="00D10C70">
        <w:t>ū</w:t>
      </w:r>
      <w:r>
        <w:t>tu vie</w:t>
      </w:r>
      <w:r w:rsidR="006C079F">
        <w:t>š</w:t>
      </w:r>
      <w:r>
        <w:t>ai prieinami.</w:t>
      </w:r>
    </w:p>
    <w:p w14:paraId="4A9F70A7" w14:textId="77777777" w:rsidR="009A710A" w:rsidRDefault="009A710A">
      <w:pPr>
        <w:pStyle w:val="Heading1"/>
        <w:spacing w:after="228"/>
        <w:ind w:left="903" w:right="173"/>
      </w:pPr>
    </w:p>
    <w:p w14:paraId="61B1869D" w14:textId="77777777" w:rsidR="00773D08" w:rsidRDefault="00877204">
      <w:pPr>
        <w:pStyle w:val="Heading1"/>
        <w:spacing w:after="228"/>
        <w:ind w:left="903" w:right="173"/>
      </w:pPr>
      <w:r>
        <w:t>111 SKVRIUS KORUPCINIO POBÜDZIO TEISÉS PA</w:t>
      </w:r>
      <w:r w:rsidR="00105A34">
        <w:t>ŽEIDIMAI</w:t>
      </w:r>
    </w:p>
    <w:p w14:paraId="72862DF7" w14:textId="77777777" w:rsidR="00773D08" w:rsidRDefault="00D10C70">
      <w:pPr>
        <w:numPr>
          <w:ilvl w:val="0"/>
          <w:numId w:val="3"/>
        </w:numPr>
        <w:ind w:right="9"/>
      </w:pPr>
      <w:r>
        <w:t>Į</w:t>
      </w:r>
      <w:r w:rsidR="00877204">
        <w:t>mon</w:t>
      </w:r>
      <w:r>
        <w:t>ė</w:t>
      </w:r>
      <w:r w:rsidR="00877204">
        <w:t>je netoleruojami visi korupcinio pob</w:t>
      </w:r>
      <w:r>
        <w:t>ū</w:t>
      </w:r>
      <w:r w:rsidR="00877204">
        <w:t>d</w:t>
      </w:r>
      <w:r w:rsidR="00105A34">
        <w:t>ž</w:t>
      </w:r>
      <w:r w:rsidR="00877204">
        <w:t>io teis</w:t>
      </w:r>
      <w:r>
        <w:t>ė</w:t>
      </w:r>
      <w:r w:rsidR="00877204">
        <w:t>s pa</w:t>
      </w:r>
      <w:r w:rsidR="00105A34">
        <w:t>ž</w:t>
      </w:r>
      <w:r w:rsidR="00877204">
        <w:t xml:space="preserve">eidimai, kurie daromi teikiant  paslaugas bei siekiant naudos sau </w:t>
      </w:r>
      <w:r w:rsidR="00105A34">
        <w:t>i</w:t>
      </w:r>
      <w:r w:rsidR="00877204">
        <w:t>r kitiems asmenims. Korupcinio pob</w:t>
      </w:r>
      <w:r>
        <w:t>ū</w:t>
      </w:r>
      <w:r w:rsidR="00877204">
        <w:t>d</w:t>
      </w:r>
      <w:r w:rsidR="00105A34">
        <w:t>ž</w:t>
      </w:r>
      <w:r w:rsidR="00877204">
        <w:t>io teis</w:t>
      </w:r>
      <w:r>
        <w:t>ė</w:t>
      </w:r>
      <w:r w:rsidR="00877204">
        <w:t>s pa</w:t>
      </w:r>
      <w:r w:rsidR="00105A34">
        <w:t>ž</w:t>
      </w:r>
      <w:r w:rsidR="00877204">
        <w:t>eidimai:</w:t>
      </w:r>
    </w:p>
    <w:p w14:paraId="209E6361" w14:textId="77777777" w:rsidR="00773D08" w:rsidRDefault="001B0F2F">
      <w:pPr>
        <w:numPr>
          <w:ilvl w:val="1"/>
          <w:numId w:val="3"/>
        </w:numPr>
        <w:ind w:right="9"/>
      </w:pPr>
      <w:r>
        <w:t>k</w:t>
      </w:r>
      <w:r w:rsidR="00877204">
        <w:t>y</w:t>
      </w:r>
      <w:r>
        <w:t>šininkavimas;</w:t>
      </w:r>
      <w:r w:rsidR="00877204">
        <w:t xml:space="preserve"> </w:t>
      </w:r>
    </w:p>
    <w:p w14:paraId="77574372" w14:textId="77777777" w:rsidR="00773D08" w:rsidRDefault="00877204">
      <w:pPr>
        <w:numPr>
          <w:ilvl w:val="1"/>
          <w:numId w:val="3"/>
        </w:numPr>
        <w:ind w:right="9"/>
      </w:pPr>
      <w:r>
        <w:t xml:space="preserve">prekyba poveikiu </w:t>
      </w:r>
      <w:r w:rsidR="001B0F2F">
        <w:t>-</w:t>
      </w:r>
      <w:r>
        <w:t xml:space="preserve"> neteis</w:t>
      </w:r>
      <w:r w:rsidR="00D10C70">
        <w:t>ė</w:t>
      </w:r>
      <w:r>
        <w:t xml:space="preserve">ti </w:t>
      </w:r>
      <w:r w:rsidR="00D10C70">
        <w:t>Į</w:t>
      </w:r>
      <w:r>
        <w:t>mon</w:t>
      </w:r>
      <w:r w:rsidR="00D10C70">
        <w:t>ė</w:t>
      </w:r>
      <w:r>
        <w:t>s darbuotojo ar per tarpinink</w:t>
      </w:r>
      <w:r w:rsidR="001B0F2F">
        <w:t>ą</w:t>
      </w:r>
      <w:r>
        <w:t xml:space="preserve"> vykdomi veiksmai, kai pasinaudojant savo pareigomis, suteiktais galiojimais, siek</w:t>
      </w:r>
      <w:r w:rsidR="001B0F2F">
        <w:t>i</w:t>
      </w:r>
      <w:r>
        <w:t>ama pav</w:t>
      </w:r>
      <w:r w:rsidR="00D10C70">
        <w:t>e</w:t>
      </w:r>
      <w:r w:rsidR="001B0F2F">
        <w:t>i</w:t>
      </w:r>
      <w:r>
        <w:t>kt</w:t>
      </w:r>
      <w:r w:rsidR="00D10C70">
        <w:t>i</w:t>
      </w:r>
      <w:r>
        <w:t xml:space="preserve"> kitus darbuotojus</w:t>
      </w:r>
      <w:r w:rsidR="001B0F2F">
        <w:t>;</w:t>
      </w:r>
    </w:p>
    <w:p w14:paraId="69C369FE" w14:textId="77777777" w:rsidR="001B0F2F" w:rsidRDefault="001B0F2F" w:rsidP="001B0F2F">
      <w:pPr>
        <w:numPr>
          <w:ilvl w:val="1"/>
          <w:numId w:val="3"/>
        </w:numPr>
        <w:ind w:right="9"/>
      </w:pPr>
      <w:r>
        <w:t xml:space="preserve">Įmonės  darbuotojo </w:t>
      </w:r>
      <w:r w:rsidR="00877204">
        <w:t xml:space="preserve"> piktnaud</w:t>
      </w:r>
      <w:r>
        <w:t>ž</w:t>
      </w:r>
      <w:r w:rsidR="00877204">
        <w:t>iavimas ta</w:t>
      </w:r>
      <w:r w:rsidR="00D10C70">
        <w:t>rn</w:t>
      </w:r>
      <w:r w:rsidR="00877204">
        <w:t>ybin</w:t>
      </w:r>
      <w:r w:rsidR="00D10C70">
        <w:t>e</w:t>
      </w:r>
      <w:r w:rsidR="00877204">
        <w:t xml:space="preserve"> pad</w:t>
      </w:r>
      <w:r w:rsidR="00D10C70">
        <w:t>ė</w:t>
      </w:r>
      <w:r w:rsidR="00877204">
        <w:t>timi</w:t>
      </w:r>
      <w:r>
        <w:t>;</w:t>
      </w:r>
    </w:p>
    <w:p w14:paraId="08C61F9A" w14:textId="77777777" w:rsidR="00773D08" w:rsidRDefault="001B0F2F" w:rsidP="001B0F2F">
      <w:pPr>
        <w:numPr>
          <w:ilvl w:val="1"/>
          <w:numId w:val="3"/>
        </w:numPr>
        <w:ind w:right="9"/>
      </w:pPr>
      <w:r>
        <w:t>interesų konf</w:t>
      </w:r>
      <w:r w:rsidR="008356CB">
        <w:t>l</w:t>
      </w:r>
      <w:r>
        <w:t>iktas;</w:t>
      </w:r>
      <w:r w:rsidR="00877204">
        <w:t xml:space="preserve"> </w:t>
      </w:r>
    </w:p>
    <w:p w14:paraId="33B700C2" w14:textId="77777777" w:rsidR="00773D08" w:rsidRDefault="001B0F2F">
      <w:pPr>
        <w:numPr>
          <w:ilvl w:val="1"/>
          <w:numId w:val="3"/>
        </w:numPr>
        <w:ind w:right="9"/>
      </w:pPr>
      <w:r>
        <w:t>n</w:t>
      </w:r>
      <w:r w:rsidR="00D10C70">
        <w:t>e</w:t>
      </w:r>
      <w:r w:rsidR="00877204">
        <w:t>potizmas</w:t>
      </w:r>
      <w:r>
        <w:t>-</w:t>
      </w:r>
      <w:r w:rsidR="00877204">
        <w:t xml:space="preserve"> savo </w:t>
      </w:r>
      <w:r>
        <w:t>š</w:t>
      </w:r>
      <w:r w:rsidR="00877204">
        <w:t>eimos nari</w:t>
      </w:r>
      <w:r>
        <w:t>ų</w:t>
      </w:r>
      <w:r w:rsidR="00877204">
        <w:t>;, giminai</w:t>
      </w:r>
      <w:r>
        <w:t>čių</w:t>
      </w:r>
      <w:r w:rsidR="00877204">
        <w:t xml:space="preserve"> bei kitu artim</w:t>
      </w:r>
      <w:r>
        <w:t>ų</w:t>
      </w:r>
      <w:r w:rsidR="00877204">
        <w:t xml:space="preserve"> asmen</w:t>
      </w:r>
      <w:r>
        <w:t>ų</w:t>
      </w:r>
      <w:r w:rsidR="00877204">
        <w:t xml:space="preserve"> glo</w:t>
      </w:r>
      <w:r>
        <w:t>b</w:t>
      </w:r>
      <w:r w:rsidR="00877204">
        <w:t>a ir protegavimas, naudojantis einamomis pareigomis</w:t>
      </w:r>
      <w:r>
        <w:t>;</w:t>
      </w:r>
    </w:p>
    <w:p w14:paraId="0EA4D398" w14:textId="77777777" w:rsidR="00773D08" w:rsidRDefault="00877204">
      <w:pPr>
        <w:numPr>
          <w:ilvl w:val="1"/>
          <w:numId w:val="3"/>
        </w:numPr>
        <w:ind w:right="9"/>
      </w:pPr>
      <w:r>
        <w:t>ne</w:t>
      </w:r>
      <w:r w:rsidR="00CA3E50">
        <w:t>t</w:t>
      </w:r>
      <w:r>
        <w:t xml:space="preserve">inkamas paramos </w:t>
      </w:r>
      <w:r w:rsidR="00D10C70">
        <w:t>t</w:t>
      </w:r>
      <w:r>
        <w:t>eikimas, r</w:t>
      </w:r>
      <w:r w:rsidR="00D10C70">
        <w:t>ė</w:t>
      </w:r>
      <w:r>
        <w:t>mimas</w:t>
      </w:r>
      <w:r w:rsidR="00CA3E50">
        <w:t>;</w:t>
      </w:r>
    </w:p>
    <w:p w14:paraId="64561BC6" w14:textId="77777777" w:rsidR="00773D08" w:rsidRDefault="00877204">
      <w:pPr>
        <w:numPr>
          <w:ilvl w:val="1"/>
          <w:numId w:val="3"/>
        </w:numPr>
        <w:ind w:right="9"/>
      </w:pPr>
      <w:r>
        <w:t>netinkamos dovanos, paslaugos, maitinimas, pramogos ir kt.</w:t>
      </w:r>
      <w:r w:rsidR="00CA3E50">
        <w:t>;</w:t>
      </w:r>
    </w:p>
    <w:p w14:paraId="5674658D" w14:textId="77777777" w:rsidR="00773D08" w:rsidRDefault="00877204">
      <w:pPr>
        <w:numPr>
          <w:ilvl w:val="1"/>
          <w:numId w:val="3"/>
        </w:numPr>
        <w:spacing w:after="277"/>
        <w:ind w:right="9"/>
      </w:pPr>
      <w:r>
        <w:t>kiti korupcinio pob</w:t>
      </w:r>
      <w:r w:rsidR="00D10C70">
        <w:t>ū</w:t>
      </w:r>
      <w:r>
        <w:t>d</w:t>
      </w:r>
      <w:r w:rsidR="00CA3E50">
        <w:t>žio</w:t>
      </w:r>
      <w:r>
        <w:t xml:space="preserve"> teis</w:t>
      </w:r>
      <w:r w:rsidR="00D10C70">
        <w:t>ė</w:t>
      </w:r>
      <w:r>
        <w:t>s pa</w:t>
      </w:r>
      <w:r w:rsidR="00CA3E50">
        <w:t>ž</w:t>
      </w:r>
      <w:r>
        <w:t>eidimai (papirkimas, suk</w:t>
      </w:r>
      <w:r w:rsidR="00CA3E50">
        <w:t>čiavimas</w:t>
      </w:r>
      <w:r>
        <w:t>, turto i</w:t>
      </w:r>
      <w:r w:rsidR="00CA3E50">
        <w:t>ššvaistymas</w:t>
      </w:r>
      <w:r>
        <w:t xml:space="preserve"> ir turto pasisavinimas, neteis</w:t>
      </w:r>
      <w:r w:rsidR="00D10C70">
        <w:t>ė</w:t>
      </w:r>
      <w:r>
        <w:t>tas praturt</w:t>
      </w:r>
      <w:r w:rsidR="008356CB">
        <w:t>ė</w:t>
      </w:r>
      <w:r>
        <w:t>jimas, dokument</w:t>
      </w:r>
      <w:r w:rsidR="00CA3E50">
        <w:t>ų</w:t>
      </w:r>
      <w:r>
        <w:t xml:space="preserve"> klastojimas. neteising</w:t>
      </w:r>
      <w:r w:rsidR="00CA3E50">
        <w:t>ų</w:t>
      </w:r>
      <w:r>
        <w:t xml:space="preserve"> duomen</w:t>
      </w:r>
      <w:r w:rsidR="00CA3E50">
        <w:t>ų</w:t>
      </w:r>
      <w:r>
        <w:t xml:space="preserve"> apie pajamas, peln</w:t>
      </w:r>
      <w:r w:rsidR="00CA3E50">
        <w:t>ą</w:t>
      </w:r>
      <w:r>
        <w:t xml:space="preserve"> ar turt</w:t>
      </w:r>
      <w:r w:rsidR="00CA3E50">
        <w:t>ą</w:t>
      </w:r>
      <w:r>
        <w:t xml:space="preserve"> pateikimas, nusikalstamu b</w:t>
      </w:r>
      <w:r w:rsidR="008356CB">
        <w:t>ū</w:t>
      </w:r>
      <w:r>
        <w:t xml:space="preserve">du </w:t>
      </w:r>
      <w:r w:rsidR="008356CB">
        <w:t>į</w:t>
      </w:r>
      <w:r>
        <w:t>gy</w:t>
      </w:r>
      <w:r w:rsidR="00CA3E50">
        <w:t>tų pinigų</w:t>
      </w:r>
      <w:r>
        <w:t xml:space="preserve"> ar turto lega</w:t>
      </w:r>
      <w:r w:rsidR="00CA3E50">
        <w:t>lizavimas ir kt.</w:t>
      </w:r>
    </w:p>
    <w:p w14:paraId="4A68BE45" w14:textId="77777777" w:rsidR="009A710A" w:rsidRDefault="00877204">
      <w:pPr>
        <w:pStyle w:val="Heading1"/>
        <w:spacing w:after="229"/>
        <w:ind w:left="903" w:right="878"/>
      </w:pPr>
      <w:r>
        <w:t>IV SKYRIUS (MONÉJE TAIKOMOS KORUPCIJOS PREVENCIJOS</w:t>
      </w:r>
    </w:p>
    <w:p w14:paraId="2F58340F" w14:textId="77777777" w:rsidR="00773D08" w:rsidRDefault="00877204">
      <w:pPr>
        <w:pStyle w:val="Heading1"/>
        <w:spacing w:after="229"/>
        <w:ind w:left="903" w:right="878"/>
      </w:pPr>
      <w:r>
        <w:t>PRIEMONÉS</w:t>
      </w:r>
    </w:p>
    <w:p w14:paraId="65D1F8DE" w14:textId="77777777" w:rsidR="00773D08" w:rsidRDefault="008356CB" w:rsidP="00EC1E20">
      <w:pPr>
        <w:numPr>
          <w:ilvl w:val="0"/>
          <w:numId w:val="4"/>
        </w:numPr>
        <w:ind w:right="9"/>
      </w:pPr>
      <w:r>
        <w:t>Į</w:t>
      </w:r>
      <w:r w:rsidR="00877204">
        <w:t>mon</w:t>
      </w:r>
      <w:r>
        <w:t>ė</w:t>
      </w:r>
      <w:r w:rsidR="00877204">
        <w:t>s  direktorius formuoja</w:t>
      </w:r>
      <w:r w:rsidR="00EC1E20">
        <w:t xml:space="preserve"> įmonės</w:t>
      </w:r>
      <w:r w:rsidR="00877204">
        <w:t xml:space="preserve"> korupcijos prevencijos politik</w:t>
      </w:r>
      <w:r w:rsidR="00862BD0">
        <w:t>ą</w:t>
      </w:r>
      <w:r w:rsidR="00FF7003">
        <w:t>.</w:t>
      </w:r>
    </w:p>
    <w:p w14:paraId="4345392F" w14:textId="77777777" w:rsidR="00FF7003" w:rsidRDefault="00FF7003" w:rsidP="00EC1E20">
      <w:pPr>
        <w:numPr>
          <w:ilvl w:val="0"/>
          <w:numId w:val="4"/>
        </w:numPr>
        <w:ind w:right="9"/>
      </w:pPr>
      <w:r>
        <w:t>Korupcijos prevencijos priemonių įgyvendinimą, k</w:t>
      </w:r>
      <w:r w:rsidR="00862BD0">
        <w:t>o</w:t>
      </w:r>
      <w:r>
        <w:t>ordinavimą ir kontrolę Įmonėje vykdo direktoriaus įsakymu paskirtas atsakingas asmuo – Administratorė – teisininkė Živilė Lukošūnaitė,</w:t>
      </w:r>
    </w:p>
    <w:p w14:paraId="51AFA66D" w14:textId="77777777" w:rsidR="00FF7003" w:rsidRDefault="00862BD0" w:rsidP="00EC1E20">
      <w:pPr>
        <w:numPr>
          <w:ilvl w:val="0"/>
          <w:numId w:val="4"/>
        </w:numPr>
        <w:ind w:right="9"/>
      </w:pPr>
      <w:r>
        <w:t>Įmonėje yra taikomos šios korupcijos prevencijos priemonės:</w:t>
      </w:r>
    </w:p>
    <w:p w14:paraId="5A908215" w14:textId="77777777" w:rsidR="009A710A" w:rsidRDefault="009A710A" w:rsidP="009A710A">
      <w:pPr>
        <w:ind w:right="9"/>
        <w:sectPr w:rsidR="009A710A">
          <w:headerReference w:type="even" r:id="rId7"/>
          <w:headerReference w:type="default" r:id="rId8"/>
          <w:headerReference w:type="first" r:id="rId9"/>
          <w:pgSz w:w="11895" w:h="16830"/>
          <w:pgMar w:top="1109" w:right="696" w:bottom="869" w:left="1627" w:header="567" w:footer="567" w:gutter="0"/>
          <w:cols w:space="1296"/>
          <w:titlePg/>
        </w:sectPr>
      </w:pPr>
    </w:p>
    <w:p w14:paraId="74DB3B57" w14:textId="77777777" w:rsidR="00773D08" w:rsidRDefault="00877204">
      <w:pPr>
        <w:numPr>
          <w:ilvl w:val="1"/>
          <w:numId w:val="4"/>
        </w:numPr>
        <w:ind w:right="9"/>
      </w:pPr>
      <w:r>
        <w:lastRenderedPageBreak/>
        <w:t>korupcijos p</w:t>
      </w:r>
      <w:r w:rsidR="00C85924">
        <w:t>asi</w:t>
      </w:r>
      <w:r>
        <w:t>rei</w:t>
      </w:r>
      <w:r w:rsidR="00C85924">
        <w:t>š</w:t>
      </w:r>
      <w:r>
        <w:t>kimo tikimyb</w:t>
      </w:r>
      <w:r w:rsidR="008356CB">
        <w:t>ė</w:t>
      </w:r>
      <w:r>
        <w:t xml:space="preserve">s nustatymas. </w:t>
      </w:r>
    </w:p>
    <w:p w14:paraId="19805F09" w14:textId="77777777" w:rsidR="00773D08" w:rsidRDefault="00877204">
      <w:pPr>
        <w:numPr>
          <w:ilvl w:val="1"/>
          <w:numId w:val="4"/>
        </w:numPr>
        <w:ind w:right="9"/>
      </w:pPr>
      <w:r>
        <w:t>darbuotoj</w:t>
      </w:r>
      <w:r w:rsidR="008356CB">
        <w:t>ų</w:t>
      </w:r>
      <w:r>
        <w:t xml:space="preserve"> antikor</w:t>
      </w:r>
      <w:r w:rsidR="00C85924">
        <w:t>u</w:t>
      </w:r>
      <w:r>
        <w:t xml:space="preserve">pcinis </w:t>
      </w:r>
      <w:r w:rsidR="00C85924">
        <w:t>š</w:t>
      </w:r>
      <w:r>
        <w:t>vietimas. Atsi</w:t>
      </w:r>
      <w:r w:rsidR="00C85924">
        <w:t>ž</w:t>
      </w:r>
      <w:r>
        <w:t>velgiant j poreik</w:t>
      </w:r>
      <w:r w:rsidR="00C85924">
        <w:t>į</w:t>
      </w:r>
      <w:r>
        <w:t>, organiz</w:t>
      </w:r>
      <w:r w:rsidR="008356CB">
        <w:t>avimas</w:t>
      </w:r>
      <w:r>
        <w:t xml:space="preserve"> dar</w:t>
      </w:r>
      <w:r w:rsidR="008356CB">
        <w:t>b</w:t>
      </w:r>
      <w:r>
        <w:t>uotoj</w:t>
      </w:r>
      <w:r w:rsidR="008356CB">
        <w:t>ų</w:t>
      </w:r>
      <w:r>
        <w:t xml:space="preserve"> mokym</w:t>
      </w:r>
      <w:r w:rsidR="008356CB">
        <w:t>ų</w:t>
      </w:r>
      <w:r>
        <w:t xml:space="preserve"> korupcijos pr</w:t>
      </w:r>
      <w:r w:rsidR="008356CB">
        <w:t>e</w:t>
      </w:r>
      <w:r>
        <w:t>v</w:t>
      </w:r>
      <w:r w:rsidR="008356CB">
        <w:t>e</w:t>
      </w:r>
      <w:r>
        <w:t>ncijos temomis;</w:t>
      </w:r>
    </w:p>
    <w:p w14:paraId="6CCA9B6F" w14:textId="77777777" w:rsidR="00773D08" w:rsidRDefault="00877204">
      <w:pPr>
        <w:numPr>
          <w:ilvl w:val="1"/>
          <w:numId w:val="4"/>
        </w:numPr>
        <w:ind w:right="9"/>
      </w:pPr>
      <w:r>
        <w:t>prane</w:t>
      </w:r>
      <w:r w:rsidR="00C85924">
        <w:t>šėjų</w:t>
      </w:r>
      <w:r>
        <w:t xml:space="preserve"> aps</w:t>
      </w:r>
      <w:r w:rsidR="008A6430">
        <w:t>au</w:t>
      </w:r>
      <w:r>
        <w:t>gos u</w:t>
      </w:r>
      <w:r w:rsidR="00C85924">
        <w:t>ž</w:t>
      </w:r>
      <w:r>
        <w:t>tikrinimo organizavimas</w:t>
      </w:r>
      <w:r w:rsidR="00C85924">
        <w:t>.</w:t>
      </w:r>
      <w:r>
        <w:t xml:space="preserve"> </w:t>
      </w:r>
    </w:p>
    <w:p w14:paraId="33B9CFE3" w14:textId="77777777" w:rsidR="00105A34" w:rsidRDefault="00877204" w:rsidP="00105A34">
      <w:pPr>
        <w:pStyle w:val="ListParagraph"/>
        <w:numPr>
          <w:ilvl w:val="1"/>
          <w:numId w:val="4"/>
        </w:numPr>
        <w:spacing w:after="293"/>
        <w:ind w:right="883"/>
      </w:pPr>
      <w:r>
        <w:t>nustatyt</w:t>
      </w:r>
      <w:r w:rsidR="008A6430">
        <w:t>ų</w:t>
      </w:r>
      <w:r>
        <w:t xml:space="preserve"> korupc</w:t>
      </w:r>
      <w:r w:rsidR="008A6430">
        <w:t>ijos</w:t>
      </w:r>
      <w:r>
        <w:t xml:space="preserve"> atvej</w:t>
      </w:r>
      <w:r w:rsidR="00105A34">
        <w:t>ų</w:t>
      </w:r>
      <w:r>
        <w:t xml:space="preserve"> vie</w:t>
      </w:r>
      <w:r w:rsidR="008A6430">
        <w:t>š</w:t>
      </w:r>
      <w:r>
        <w:t>inimas.</w:t>
      </w:r>
    </w:p>
    <w:p w14:paraId="7A68F3EE" w14:textId="77777777" w:rsidR="00773D08" w:rsidRDefault="00105A34">
      <w:pPr>
        <w:spacing w:after="232" w:line="265" w:lineRule="auto"/>
        <w:ind w:left="725" w:right="653" w:hanging="10"/>
        <w:jc w:val="center"/>
      </w:pPr>
      <w:r>
        <w:t xml:space="preserve">V SKYRIUS </w:t>
      </w:r>
      <w:r w:rsidR="00877204">
        <w:t>ATSAKOMYBÉ</w:t>
      </w:r>
    </w:p>
    <w:p w14:paraId="2762E1B5" w14:textId="77777777" w:rsidR="00862BD0" w:rsidRDefault="00877204" w:rsidP="00862BD0">
      <w:pPr>
        <w:pStyle w:val="ListParagraph"/>
        <w:numPr>
          <w:ilvl w:val="0"/>
          <w:numId w:val="4"/>
        </w:numPr>
        <w:ind w:right="9"/>
      </w:pPr>
      <w:r>
        <w:t>Gavus informacij</w:t>
      </w:r>
      <w:r w:rsidR="003D63A0">
        <w:t>ą</w:t>
      </w:r>
      <w:r>
        <w:t xml:space="preserve"> arba nusta</w:t>
      </w:r>
      <w:r w:rsidR="003D63A0">
        <w:t>č</w:t>
      </w:r>
      <w:r>
        <w:t>ius galimus nusikalstamos veikos po</w:t>
      </w:r>
      <w:r w:rsidR="00105A34">
        <w:t>ž</w:t>
      </w:r>
      <w:r>
        <w:t>y</w:t>
      </w:r>
      <w:r w:rsidR="008A6430">
        <w:t>m</w:t>
      </w:r>
      <w:r>
        <w:t>ius apie tai prane</w:t>
      </w:r>
      <w:r w:rsidR="003D63A0">
        <w:t>š</w:t>
      </w:r>
      <w:r>
        <w:t>ama kompetentingoms institucijoms</w:t>
      </w:r>
      <w:r w:rsidR="003D63A0">
        <w:t>.</w:t>
      </w:r>
    </w:p>
    <w:p w14:paraId="17799421" w14:textId="77777777" w:rsidR="00773D08" w:rsidRDefault="00877204" w:rsidP="00862BD0">
      <w:pPr>
        <w:pStyle w:val="ListParagraph"/>
        <w:numPr>
          <w:ilvl w:val="0"/>
          <w:numId w:val="4"/>
        </w:numPr>
        <w:ind w:right="9"/>
      </w:pPr>
      <w:r>
        <w:t xml:space="preserve"> U</w:t>
      </w:r>
      <w:r w:rsidR="003D63A0">
        <w:t>ž</w:t>
      </w:r>
      <w:r>
        <w:t xml:space="preserve"> korupcinio pob</w:t>
      </w:r>
      <w:r w:rsidR="008356CB">
        <w:t>ū</w:t>
      </w:r>
      <w:r>
        <w:t>d</w:t>
      </w:r>
      <w:r w:rsidR="003D63A0">
        <w:t>ž</w:t>
      </w:r>
      <w:r>
        <w:t>io teis</w:t>
      </w:r>
      <w:r w:rsidR="008356CB">
        <w:t>ė</w:t>
      </w:r>
      <w:r>
        <w:t>s pa</w:t>
      </w:r>
      <w:r w:rsidR="003D63A0">
        <w:t>ž</w:t>
      </w:r>
      <w:r>
        <w:t xml:space="preserve">eidimus </w:t>
      </w:r>
      <w:r w:rsidR="008356CB">
        <w:t>Į</w:t>
      </w:r>
      <w:r>
        <w:t>mon</w:t>
      </w:r>
      <w:r w:rsidR="008356CB">
        <w:t>ė</w:t>
      </w:r>
      <w:r>
        <w:t xml:space="preserve">s darbuotojams gali </w:t>
      </w:r>
      <w:r w:rsidR="008356CB">
        <w:t>bū</w:t>
      </w:r>
      <w:r>
        <w:t>ti taikoma ir drausmin</w:t>
      </w:r>
      <w:r w:rsidR="008356CB">
        <w:t>ė</w:t>
      </w:r>
      <w:r>
        <w:t xml:space="preserve"> a</w:t>
      </w:r>
      <w:r w:rsidR="003D63A0">
        <w:t>t</w:t>
      </w:r>
      <w:r>
        <w:t>sakomyb</w:t>
      </w:r>
      <w:r w:rsidR="008356CB">
        <w:t>ė</w:t>
      </w:r>
      <w:r>
        <w:t>.</w:t>
      </w:r>
    </w:p>
    <w:p w14:paraId="2E347262" w14:textId="77777777" w:rsidR="00773D08" w:rsidRDefault="00877204">
      <w:pPr>
        <w:spacing w:after="0" w:line="265" w:lineRule="auto"/>
        <w:ind w:left="725" w:right="0" w:hanging="10"/>
        <w:jc w:val="center"/>
      </w:pPr>
      <w:r>
        <w:t>VI SKYRIUS</w:t>
      </w:r>
    </w:p>
    <w:p w14:paraId="2D14DC84" w14:textId="77777777" w:rsidR="00773D08" w:rsidRDefault="00877204">
      <w:pPr>
        <w:pStyle w:val="Heading1"/>
        <w:spacing w:after="242"/>
        <w:ind w:left="903" w:right="154"/>
      </w:pPr>
      <w:r>
        <w:t>BAIGIAMOSIOS NUOSTATOS</w:t>
      </w:r>
    </w:p>
    <w:p w14:paraId="145C6F4D" w14:textId="77777777" w:rsidR="00773D08" w:rsidRDefault="00877204">
      <w:pPr>
        <w:numPr>
          <w:ilvl w:val="0"/>
          <w:numId w:val="5"/>
        </w:numPr>
        <w:ind w:right="9"/>
      </w:pPr>
      <w:r>
        <w:t>Visi (</w:t>
      </w:r>
      <w:r w:rsidR="008356CB">
        <w:t>įm</w:t>
      </w:r>
      <w:r>
        <w:t>on</w:t>
      </w:r>
      <w:r w:rsidR="008356CB">
        <w:t>ė</w:t>
      </w:r>
      <w:r>
        <w:t>s darbuo</w:t>
      </w:r>
      <w:r w:rsidR="008356CB">
        <w:t>t</w:t>
      </w:r>
      <w:r>
        <w:t>ojai privalo b</w:t>
      </w:r>
      <w:r w:rsidR="008356CB">
        <w:t>ū</w:t>
      </w:r>
      <w:r>
        <w:t>ti pasir</w:t>
      </w:r>
      <w:r w:rsidR="003D63A0">
        <w:t>ašytinai</w:t>
      </w:r>
      <w:r>
        <w:t xml:space="preserve"> supa</w:t>
      </w:r>
      <w:r w:rsidR="003D63A0">
        <w:t>ž</w:t>
      </w:r>
      <w:r>
        <w:t xml:space="preserve">indinti su </w:t>
      </w:r>
      <w:r w:rsidR="008A6430">
        <w:t>Tvarka</w:t>
      </w:r>
      <w:r>
        <w:t xml:space="preserve"> ir laiky</w:t>
      </w:r>
      <w:r w:rsidR="003D63A0">
        <w:t>t</w:t>
      </w:r>
      <w:r w:rsidR="008356CB">
        <w:t>i</w:t>
      </w:r>
      <w:r>
        <w:t>s jo</w:t>
      </w:r>
      <w:r w:rsidR="008A6430">
        <w:t>s</w:t>
      </w:r>
      <w:r>
        <w:t xml:space="preserve"> nuostat</w:t>
      </w:r>
      <w:r w:rsidR="003D63A0">
        <w:t>ų</w:t>
      </w:r>
      <w:r>
        <w:t>.</w:t>
      </w:r>
    </w:p>
    <w:p w14:paraId="39268B0E" w14:textId="77777777" w:rsidR="00773D08" w:rsidRDefault="00877204">
      <w:pPr>
        <w:numPr>
          <w:ilvl w:val="0"/>
          <w:numId w:val="5"/>
        </w:numPr>
        <w:ind w:right="9"/>
      </w:pPr>
      <w:r>
        <w:t>Politika yra vi</w:t>
      </w:r>
      <w:r w:rsidR="008A6430">
        <w:t>ešas</w:t>
      </w:r>
      <w:r>
        <w:t xml:space="preserve"> dokumentas, skelbiamas (</w:t>
      </w:r>
      <w:r w:rsidR="003D63A0">
        <w:t>į</w:t>
      </w:r>
      <w:r>
        <w:t>mon</w:t>
      </w:r>
      <w:r w:rsidR="008356CB">
        <w:t>ė</w:t>
      </w:r>
      <w:r>
        <w:t>s interneto svetain</w:t>
      </w:r>
      <w:r w:rsidR="008356CB">
        <w:t>ė</w:t>
      </w:r>
      <w:r>
        <w:t>je.</w:t>
      </w:r>
    </w:p>
    <w:p w14:paraId="16B166C3" w14:textId="77777777" w:rsidR="00773D08" w:rsidRDefault="00877204">
      <w:pPr>
        <w:numPr>
          <w:ilvl w:val="0"/>
          <w:numId w:val="5"/>
        </w:numPr>
        <w:spacing w:after="0" w:line="265" w:lineRule="auto"/>
        <w:ind w:right="9"/>
      </w:pPr>
      <w:r>
        <w:t>Ki</w:t>
      </w:r>
      <w:r w:rsidR="008356CB">
        <w:t>e</w:t>
      </w:r>
      <w:r>
        <w:t>kvi</w:t>
      </w:r>
      <w:r w:rsidR="008356CB">
        <w:t>e</w:t>
      </w:r>
      <w:r>
        <w:t>nas</w:t>
      </w:r>
      <w:r w:rsidR="008356CB">
        <w:t xml:space="preserve"> Į</w:t>
      </w:r>
      <w:r>
        <w:t>rnonés darbuotojas gali teikti si</w:t>
      </w:r>
      <w:r w:rsidR="008356CB">
        <w:t>ū</w:t>
      </w:r>
      <w:r>
        <w:t>lymus d</w:t>
      </w:r>
      <w:r w:rsidR="008356CB">
        <w:t>ė</w:t>
      </w:r>
      <w:r>
        <w:t xml:space="preserve">l </w:t>
      </w:r>
      <w:r w:rsidR="003D63A0">
        <w:t>š</w:t>
      </w:r>
      <w:r>
        <w:t>ios Politikos tobulinimo.</w:t>
      </w:r>
    </w:p>
    <w:p w14:paraId="2EC0160A" w14:textId="2C77455F" w:rsidR="00773D08" w:rsidRDefault="0020714C">
      <w:pPr>
        <w:spacing w:after="0" w:line="259" w:lineRule="auto"/>
        <w:ind w:left="3101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A1A5740" wp14:editId="6267355E">
                <wp:extent cx="2575560" cy="24130"/>
                <wp:effectExtent l="14605" t="6350" r="19685" b="7620"/>
                <wp:docPr id="1" name="Group 26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5560" cy="24130"/>
                          <a:chOff x="0" y="0"/>
                          <a:chExt cx="25756" cy="243"/>
                        </a:xfrm>
                      </wpg:grpSpPr>
                      <wps:wsp>
                        <wps:cNvPr id="2" name="Shape 266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756" cy="243"/>
                          </a:xfrm>
                          <a:custGeom>
                            <a:avLst/>
                            <a:gdLst>
                              <a:gd name="T0" fmla="*/ 0 w 2575690"/>
                              <a:gd name="T1" fmla="*/ 12193 h 24386"/>
                              <a:gd name="T2" fmla="*/ 2575690 w 2575690"/>
                              <a:gd name="T3" fmla="*/ 12193 h 243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5690" h="24386">
                                <a:moveTo>
                                  <a:pt x="0" y="12193"/>
                                </a:moveTo>
                                <a:lnTo>
                                  <a:pt x="2575690" y="12193"/>
                                </a:lnTo>
                              </a:path>
                            </a:pathLst>
                          </a:custGeom>
                          <a:noFill/>
                          <a:ln w="2438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E007A4" id="Group 26673" o:spid="_x0000_s1026" style="width:202.8pt;height:1.9pt;mso-position-horizontal-relative:char;mso-position-vertical-relative:line" coordsize="25756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7ckFAMAAEcHAAAOAAAAZHJzL2Uyb0RvYy54bWykVdtO3DAQfa/Uf7D8WKlkk70AEVmEuKkS&#10;bZHYfoDXcS6qY6e2d7P06zseJyEs4oXyEMY7J+MzZ46di8tDI8leGFtrldH4ZEaJUFzntSoz+mtz&#10;9/WMEuuYypnUSmT0WVh6uf786aJrU5HoSstcGAJFlE27NqOVc20aRZZXomH2RLdCQbLQpmEOlqaM&#10;csM6qN7IKJnNVlGnTd4azYW18OtNSNI11i8Kwd3PorDCEZlR4ObwafC59c9ofcHS0rC2qnlPg32A&#10;RcNqBZuOpW6YY2Rn6jelmpobbXXhTrhuIl0UNRfYA3QTz466uTd612IvZdqV7SgTSHuk04fL8h/7&#10;R0PqHGZHiWINjAh3JclqdTr38nRtmQLq3rRP7aMJPUL4oPlvC+noOO/XZQCTbfdd51CS7ZxGeQ6F&#10;aXwJaJwccArP4xTEwREOPybL0+VyBcPikEsW8byfEq9glG/e4tXt5L3V8BZSj1gaNkSSPSnfEXjN&#10;vshp/0/Op4q1AqdkvVC9nMkgJ6ZRziTIiahBSxuEJEpfV0yV4soY3VWC5UAq9nigPnnBLyyM4ePK&#10;vqMQS/nOunuhcTxs/2BdOBo5RDj0vLfHBiZTNBJOyZeIzEhH/LxW58NRGmHgpxEWJ/H5nFQkWczP&#10;Vv2ZG4Gg1Ajsa71fdT4Bv6kK8y4HvqwaWuAH1fcAEQGRveN8S6223k6+IXDaJsgNQhyUz74DBrYe&#10;PPgLwbAv/O83MXDnHN82hhK4bbah85Y5zw0ZQEi6YHkvIam8471GPtvovdhoxLkX32PX6IwpQqop&#10;chiJpzrFBxTQ9RzAWyFAMr6HiQOUvqulRAtIhRRHWlbLOvdZz8yacnstDdkzf8HiX8/tFaypHVzz&#10;sm6AzwhiqTf6rcpxG8dqGWKgImEE6Hxv9nBitzp/BuMbHe5w+OZAUGnzl5IO7u+M2j87ZgQl8puC&#10;w3MeLxYgqMPFYnmawMJMM9tphikOpTLqKBjEh9cufCR2ranLCnaKcSRKX8FVVtT+cCC/wKpfwKWC&#10;Ed7WEL36HEzXiHr5/q3/AQAA//8DAFBLAwQUAAYACAAAACEAU+y5f9sAAAADAQAADwAAAGRycy9k&#10;b3ducmV2LnhtbEyPT2vCQBDF74V+h2UEb3WT+geJ2YhI60kK1ULpbcyOSTA7G7JrEr+9217sZeDx&#10;Hu/9Jl0PphYdta6yrCCeRCCIc6srLhR8Hd9fliCcR9ZYWyYFN3Kwzp6fUky07fmTuoMvRChhl6CC&#10;0vsmkdLlJRl0E9sQB+9sW4M+yLaQusU+lJtavkbRQhqsOCyU2NC2pPxyuBoFux77zTR+6/aX8/b2&#10;c5x/fO9jUmo8GjYrEJ4G/wjDL35AhywwneyVtRO1gvCI/7vBm0XzBYiTgukSZJbK/+zZHQAA//8D&#10;AFBLAQItABQABgAIAAAAIQC2gziS/gAAAOEBAAATAAAAAAAAAAAAAAAAAAAAAABbQ29udGVudF9U&#10;eXBlc10ueG1sUEsBAi0AFAAGAAgAAAAhADj9If/WAAAAlAEAAAsAAAAAAAAAAAAAAAAALwEAAF9y&#10;ZWxzLy5yZWxzUEsBAi0AFAAGAAgAAAAhAArDtyQUAwAARwcAAA4AAAAAAAAAAAAAAAAALgIAAGRy&#10;cy9lMm9Eb2MueG1sUEsBAi0AFAAGAAgAAAAhAFPsuX/bAAAAAwEAAA8AAAAAAAAAAAAAAAAAbgUA&#10;AGRycy9kb3ducmV2LnhtbFBLBQYAAAAABAAEAPMAAAB2BgAAAAA=&#10;">
                <v:shape id="Shape 26672" o:spid="_x0000_s1027" style="position:absolute;width:25756;height:243;visibility:visible;mso-wrap-style:square;v-text-anchor:top" coordsize="2575690,24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UvswwAAANoAAAAPAAAAZHJzL2Rvd25yZXYueG1sRI9Ba8JA&#10;FITvBf/D8oReim4UEU1dRQRLvWki4vE1+5oNzb6N2a3Gf+8KhR6HmfmGWaw6W4srtb5yrGA0TEAQ&#10;F05XXCo45tvBDIQPyBprx6TgTh5Wy97LAlPtbnygaxZKESHsU1RgQmhSKX1hyKIfuoY4et+utRii&#10;bEupW7xFuK3lOEmm0mLFccFgQxtDxU/2axVcNp2fn2b5+uJ2k4+52dNXdn5T6rXfrd9BBOrCf/iv&#10;/akVjOF5Jd4AuXwAAAD//wMAUEsBAi0AFAAGAAgAAAAhANvh9svuAAAAhQEAABMAAAAAAAAAAAAA&#10;AAAAAAAAAFtDb250ZW50X1R5cGVzXS54bWxQSwECLQAUAAYACAAAACEAWvQsW78AAAAVAQAACwAA&#10;AAAAAAAAAAAAAAAfAQAAX3JlbHMvLnJlbHNQSwECLQAUAAYACAAAACEA1LlL7MMAAADaAAAADwAA&#10;AAAAAAAAAAAAAAAHAgAAZHJzL2Rvd25yZXYueG1sUEsFBgAAAAADAAMAtwAAAPcCAAAAAA==&#10;" path="m,12193r2575690,e" filled="f" fillcolor="black" strokeweight=".67739mm">
                  <v:stroke miterlimit="1" joinstyle="miter"/>
                  <v:path o:connecttype="custom" o:connectlocs="0,122;25756,122" o:connectangles="0,0"/>
                </v:shape>
                <w10:anchorlock/>
              </v:group>
            </w:pict>
          </mc:Fallback>
        </mc:AlternateContent>
      </w:r>
    </w:p>
    <w:sectPr w:rsidR="00773D08" w:rsidSect="00F705B5">
      <w:headerReference w:type="even" r:id="rId10"/>
      <w:headerReference w:type="default" r:id="rId11"/>
      <w:headerReference w:type="first" r:id="rId12"/>
      <w:pgSz w:w="11895" w:h="16830"/>
      <w:pgMar w:top="1102" w:right="734" w:bottom="1158" w:left="1632" w:header="614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C5883" w14:textId="77777777" w:rsidR="00C40A7C" w:rsidRDefault="00C40A7C">
      <w:pPr>
        <w:spacing w:after="0" w:line="240" w:lineRule="auto"/>
      </w:pPr>
      <w:r>
        <w:separator/>
      </w:r>
    </w:p>
  </w:endnote>
  <w:endnote w:type="continuationSeparator" w:id="0">
    <w:p w14:paraId="47C737CF" w14:textId="77777777" w:rsidR="00C40A7C" w:rsidRDefault="00C4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5130D" w14:textId="77777777" w:rsidR="00C40A7C" w:rsidRDefault="00C40A7C">
      <w:pPr>
        <w:spacing w:after="0" w:line="240" w:lineRule="auto"/>
      </w:pPr>
      <w:r>
        <w:separator/>
      </w:r>
    </w:p>
  </w:footnote>
  <w:footnote w:type="continuationSeparator" w:id="0">
    <w:p w14:paraId="1627DD02" w14:textId="77777777" w:rsidR="00C40A7C" w:rsidRDefault="00C40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72CAA" w14:textId="77777777" w:rsidR="00773D08" w:rsidRDefault="00773D08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7D18D" w14:textId="77777777" w:rsidR="00773D08" w:rsidRDefault="00F705B5">
    <w:pPr>
      <w:spacing w:after="0" w:line="259" w:lineRule="auto"/>
      <w:ind w:left="0" w:right="0" w:firstLine="0"/>
      <w:jc w:val="center"/>
    </w:pPr>
    <w:r>
      <w:fldChar w:fldCharType="begin"/>
    </w:r>
    <w:r w:rsidR="00877204">
      <w:instrText xml:space="preserve"> PAGE   \* MERGEFORMAT </w:instrText>
    </w:r>
    <w:r>
      <w:fldChar w:fldCharType="separate"/>
    </w:r>
    <w:r w:rsidR="001E0F07" w:rsidRPr="001E0F07">
      <w:rPr>
        <w:noProof/>
        <w:sz w:val="22"/>
      </w:rPr>
      <w:t>3</w:t>
    </w:r>
    <w:r>
      <w:rPr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28085" w14:textId="77777777" w:rsidR="00773D08" w:rsidRDefault="00773D08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1C24B" w14:textId="77777777" w:rsidR="00773D08" w:rsidRDefault="00F705B5">
    <w:pPr>
      <w:spacing w:after="0" w:line="259" w:lineRule="auto"/>
      <w:ind w:left="34" w:right="0" w:firstLine="0"/>
      <w:jc w:val="center"/>
    </w:pPr>
    <w:r>
      <w:fldChar w:fldCharType="begin"/>
    </w:r>
    <w:r w:rsidR="00877204">
      <w:instrText xml:space="preserve"> PAGE   \* MERGEFORMAT </w:instrText>
    </w:r>
    <w:r>
      <w:fldChar w:fldCharType="separate"/>
    </w:r>
    <w:r w:rsidR="001E0F07" w:rsidRPr="001E0F07">
      <w:rPr>
        <w:noProof/>
        <w:sz w:val="22"/>
      </w:rPr>
      <w:t>4</w:t>
    </w:r>
    <w:r>
      <w:rPr>
        <w:sz w:val="22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27492" w14:textId="77777777" w:rsidR="00773D08" w:rsidRDefault="00F705B5">
    <w:pPr>
      <w:spacing w:after="0" w:line="259" w:lineRule="auto"/>
      <w:ind w:left="34" w:right="0" w:firstLine="0"/>
      <w:jc w:val="center"/>
    </w:pPr>
    <w:r>
      <w:fldChar w:fldCharType="begin"/>
    </w:r>
    <w:r w:rsidR="00877204">
      <w:instrText xml:space="preserve"> PAGE   \* MERGEFORMAT </w:instrText>
    </w:r>
    <w:r>
      <w:fldChar w:fldCharType="separate"/>
    </w:r>
    <w:r w:rsidR="001E0F07" w:rsidRPr="001E0F07">
      <w:rPr>
        <w:noProof/>
        <w:sz w:val="22"/>
      </w:rPr>
      <w:t>3</w:t>
    </w:r>
    <w:r>
      <w:rPr>
        <w:sz w:val="22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B37A2" w14:textId="77777777" w:rsidR="00773D08" w:rsidRDefault="00F705B5">
    <w:pPr>
      <w:spacing w:after="0" w:line="259" w:lineRule="auto"/>
      <w:ind w:left="34" w:right="0" w:firstLine="0"/>
      <w:jc w:val="center"/>
    </w:pPr>
    <w:r>
      <w:fldChar w:fldCharType="begin"/>
    </w:r>
    <w:r w:rsidR="00877204">
      <w:instrText xml:space="preserve"> PAGE   \* MERGEFORMAT </w:instrText>
    </w:r>
    <w:r>
      <w:fldChar w:fldCharType="separate"/>
    </w:r>
    <w:r w:rsidR="00877204">
      <w:rPr>
        <w:sz w:val="22"/>
      </w:rPr>
      <w:t>3</w:t>
    </w:r>
    <w:r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C09C9"/>
    <w:multiLevelType w:val="multilevel"/>
    <w:tmpl w:val="2F50558A"/>
    <w:lvl w:ilvl="0">
      <w:start w:val="2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3241F"/>
    <w:multiLevelType w:val="multilevel"/>
    <w:tmpl w:val="EE62D78C"/>
    <w:lvl w:ilvl="0">
      <w:start w:val="5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7314B9"/>
    <w:multiLevelType w:val="multilevel"/>
    <w:tmpl w:val="59D46C4C"/>
    <w:lvl w:ilvl="0">
      <w:start w:val="6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721826"/>
    <w:multiLevelType w:val="hybridMultilevel"/>
    <w:tmpl w:val="3F003A82"/>
    <w:lvl w:ilvl="0" w:tplc="DDF6E538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CA4F54">
      <w:start w:val="1"/>
      <w:numFmt w:val="lowerLetter"/>
      <w:lvlText w:val="%2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8CDAD8">
      <w:start w:val="1"/>
      <w:numFmt w:val="lowerRoman"/>
      <w:lvlText w:val="%3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58CE4A">
      <w:start w:val="1"/>
      <w:numFmt w:val="decimal"/>
      <w:lvlText w:val="%4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4C2026">
      <w:start w:val="1"/>
      <w:numFmt w:val="lowerLetter"/>
      <w:lvlText w:val="%5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065D24">
      <w:start w:val="1"/>
      <w:numFmt w:val="lowerRoman"/>
      <w:lvlText w:val="%6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CB760">
      <w:start w:val="1"/>
      <w:numFmt w:val="decimal"/>
      <w:lvlText w:val="%7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D86080">
      <w:start w:val="1"/>
      <w:numFmt w:val="lowerLetter"/>
      <w:lvlText w:val="%8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DCA9DE">
      <w:start w:val="1"/>
      <w:numFmt w:val="lowerRoman"/>
      <w:lvlText w:val="%9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97229A"/>
    <w:multiLevelType w:val="multilevel"/>
    <w:tmpl w:val="2D883CD2"/>
    <w:lvl w:ilvl="0">
      <w:start w:val="7"/>
      <w:numFmt w:val="decimal"/>
      <w:lvlText w:val="%1.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08"/>
    <w:rsid w:val="0001066F"/>
    <w:rsid w:val="000D1589"/>
    <w:rsid w:val="000E5484"/>
    <w:rsid w:val="00105A34"/>
    <w:rsid w:val="001516A3"/>
    <w:rsid w:val="0015310E"/>
    <w:rsid w:val="001B0F2F"/>
    <w:rsid w:val="001E0F07"/>
    <w:rsid w:val="0020714C"/>
    <w:rsid w:val="00235529"/>
    <w:rsid w:val="002958EE"/>
    <w:rsid w:val="00303EF1"/>
    <w:rsid w:val="003D63A0"/>
    <w:rsid w:val="004807D3"/>
    <w:rsid w:val="00681133"/>
    <w:rsid w:val="006C079F"/>
    <w:rsid w:val="00724CE1"/>
    <w:rsid w:val="00773D08"/>
    <w:rsid w:val="007F3EEF"/>
    <w:rsid w:val="008356CB"/>
    <w:rsid w:val="00851A53"/>
    <w:rsid w:val="00862BD0"/>
    <w:rsid w:val="00877204"/>
    <w:rsid w:val="008A6430"/>
    <w:rsid w:val="009A710A"/>
    <w:rsid w:val="009D32A5"/>
    <w:rsid w:val="009D4C6A"/>
    <w:rsid w:val="00A65476"/>
    <w:rsid w:val="00A9172B"/>
    <w:rsid w:val="00B7775A"/>
    <w:rsid w:val="00BB68DF"/>
    <w:rsid w:val="00BE0B45"/>
    <w:rsid w:val="00C07AA9"/>
    <w:rsid w:val="00C40A7C"/>
    <w:rsid w:val="00C508D8"/>
    <w:rsid w:val="00C85924"/>
    <w:rsid w:val="00CA3E50"/>
    <w:rsid w:val="00CB645F"/>
    <w:rsid w:val="00D10C70"/>
    <w:rsid w:val="00E91F21"/>
    <w:rsid w:val="00EC1E20"/>
    <w:rsid w:val="00ED360F"/>
    <w:rsid w:val="00EF61B1"/>
    <w:rsid w:val="00F25991"/>
    <w:rsid w:val="00F705B5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02B7B3"/>
  <w15:docId w15:val="{F959B6B5-7806-4AB7-9976-C5FA78BD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B5"/>
    <w:pPr>
      <w:spacing w:after="11" w:line="239" w:lineRule="auto"/>
      <w:ind w:left="5837" w:right="1464" w:firstLine="71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F705B5"/>
    <w:pPr>
      <w:keepNext/>
      <w:keepLines/>
      <w:spacing w:after="0"/>
      <w:ind w:left="10" w:right="2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705B5"/>
    <w:rPr>
      <w:rFonts w:ascii="Times New Roman" w:eastAsia="Times New Roman" w:hAnsi="Times New Roman" w:cs="Times New Roman"/>
      <w:color w:val="000000"/>
      <w:sz w:val="26"/>
    </w:rPr>
  </w:style>
  <w:style w:type="paragraph" w:styleId="ListParagraph">
    <w:name w:val="List Paragraph"/>
    <w:basedOn w:val="Normal"/>
    <w:uiPriority w:val="34"/>
    <w:qFormat/>
    <w:rsid w:val="00105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3819</Words>
  <Characters>2178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Dalius Nalivaika</dc:creator>
  <cp:lastModifiedBy>uab proex</cp:lastModifiedBy>
  <cp:revision>3</cp:revision>
  <dcterms:created xsi:type="dcterms:W3CDTF">2020-05-18T11:20:00Z</dcterms:created>
  <dcterms:modified xsi:type="dcterms:W3CDTF">2020-05-25T08:58:00Z</dcterms:modified>
</cp:coreProperties>
</file>